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321D6E" w:rsidRDefault="00321D6E" w:rsidP="00321D6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321D6E">
        <w:rPr>
          <w:rFonts w:ascii="Segoe UI" w:hAnsi="Segoe UI" w:cs="Segoe UI"/>
          <w:b/>
          <w:sz w:val="32"/>
          <w:szCs w:val="32"/>
        </w:rPr>
        <w:t>О предварительной проверке XML-файлов межевых и технических планов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321D6E" w:rsidRPr="00321D6E" w:rsidRDefault="006A50DC" w:rsidP="00321D6E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Красноярск</w:t>
      </w:r>
      <w:r w:rsidR="001F3B81" w:rsidRPr="008E7A9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6 июля</w:t>
      </w:r>
      <w:r w:rsidR="001F3B81" w:rsidRPr="008E7A9B">
        <w:rPr>
          <w:rFonts w:ascii="Segoe UI" w:hAnsi="Segoe UI" w:cs="Segoe UI"/>
          <w:b/>
        </w:rPr>
        <w:t xml:space="preserve"> 201</w:t>
      </w:r>
      <w:r w:rsidR="008F629E" w:rsidRPr="008E7A9B">
        <w:rPr>
          <w:rFonts w:ascii="Segoe UI" w:hAnsi="Segoe UI" w:cs="Segoe UI"/>
          <w:b/>
        </w:rPr>
        <w:t>6</w:t>
      </w:r>
      <w:r w:rsidR="001F3B81" w:rsidRPr="008E7A9B">
        <w:rPr>
          <w:rFonts w:ascii="Segoe UI" w:hAnsi="Segoe UI" w:cs="Segoe UI"/>
          <w:b/>
        </w:rPr>
        <w:t xml:space="preserve"> года</w:t>
      </w:r>
      <w:r w:rsidR="001F3B81" w:rsidRPr="008E7A9B">
        <w:rPr>
          <w:rFonts w:ascii="Segoe UI" w:hAnsi="Segoe UI" w:cs="Segoe UI"/>
        </w:rPr>
        <w:t xml:space="preserve"> </w:t>
      </w:r>
      <w:r w:rsidR="008F629E" w:rsidRPr="008E7A9B">
        <w:rPr>
          <w:rFonts w:ascii="Segoe UI" w:hAnsi="Segoe UI" w:cs="Segoe UI"/>
        </w:rPr>
        <w:t xml:space="preserve">- </w:t>
      </w:r>
      <w:r w:rsidR="00321D6E" w:rsidRPr="00321D6E">
        <w:rPr>
          <w:rFonts w:ascii="Segoe UI" w:hAnsi="Segoe UI" w:cs="Segoe UI"/>
        </w:rPr>
        <w:t xml:space="preserve">Филиал ФГБУ «ФКП Росреестра» по Красноярскому краю обращает внимание заявителей (кадастровых инженеров) на существующую возможность получения на </w:t>
      </w:r>
      <w:r w:rsidR="00321D6E" w:rsidRPr="00907F68">
        <w:rPr>
          <w:rFonts w:ascii="Segoe UI" w:hAnsi="Segoe UI" w:cs="Segoe UI"/>
          <w:b/>
        </w:rPr>
        <w:t>безвозмездной</w:t>
      </w:r>
      <w:r w:rsidR="00321D6E" w:rsidRPr="00321D6E">
        <w:rPr>
          <w:rFonts w:ascii="Segoe UI" w:hAnsi="Segoe UI" w:cs="Segoe UI"/>
        </w:rPr>
        <w:t xml:space="preserve"> основе услуги по предварительной проверке XML-файлов межевых и технических планов.</w:t>
      </w:r>
    </w:p>
    <w:p w:rsidR="00321D6E" w:rsidRPr="00321D6E" w:rsidRDefault="00321D6E" w:rsidP="00321D6E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Предварительная проверка межевых/технических планов предоставленных в орган кадастрового учета в форме электронных документов оформленных в виде файлов в формате XML, созданных с использованием XML-схем, осуществляется Филиалом в виде тестовой загрузки.</w:t>
      </w:r>
    </w:p>
    <w:p w:rsidR="00321D6E" w:rsidRPr="00321D6E" w:rsidRDefault="00321D6E" w:rsidP="006A50DC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Чтобы осуществить предварительную проверку, кадастровые инженеры направляют XML-файлы на адрес электронной почты palataorg@u24.rosreestr.ru, после чего специалистами Филиала осуществляется загрузка XML-файлов на тестовый контур АИС ГКН, по результатам загрузки кадастровому инженеру на адрес электронной почты направляется результат проверки.</w:t>
      </w:r>
    </w:p>
    <w:p w:rsidR="00321D6E" w:rsidRPr="00321D6E" w:rsidRDefault="00321D6E" w:rsidP="006A50DC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Ответственным лиц</w:t>
      </w:r>
      <w:r w:rsidR="006A50DC">
        <w:rPr>
          <w:rFonts w:ascii="Segoe UI" w:hAnsi="Segoe UI" w:cs="Segoe UI"/>
        </w:rPr>
        <w:t>ом</w:t>
      </w:r>
      <w:r w:rsidRPr="00321D6E">
        <w:rPr>
          <w:rFonts w:ascii="Segoe UI" w:hAnsi="Segoe UI" w:cs="Segoe UI"/>
        </w:rPr>
        <w:t xml:space="preserve"> за предоставление услуги явля</w:t>
      </w:r>
      <w:r w:rsidR="006A50DC">
        <w:rPr>
          <w:rFonts w:ascii="Segoe UI" w:hAnsi="Segoe UI" w:cs="Segoe UI"/>
        </w:rPr>
        <w:t xml:space="preserve">ется </w:t>
      </w:r>
      <w:proofErr w:type="spellStart"/>
      <w:r w:rsidRPr="00321D6E">
        <w:rPr>
          <w:rFonts w:ascii="Segoe UI" w:hAnsi="Segoe UI" w:cs="Segoe UI"/>
        </w:rPr>
        <w:t>Тюрнина</w:t>
      </w:r>
      <w:proofErr w:type="spellEnd"/>
      <w:r w:rsidRPr="00321D6E">
        <w:rPr>
          <w:rFonts w:ascii="Segoe UI" w:hAnsi="Segoe UI" w:cs="Segoe UI"/>
        </w:rPr>
        <w:t xml:space="preserve"> Ирина Юрьевна – инженер отдела обеспечения ведения кадастра</w:t>
      </w:r>
      <w:r w:rsidR="006A50DC">
        <w:rPr>
          <w:rFonts w:ascii="Segoe UI" w:hAnsi="Segoe UI" w:cs="Segoe UI"/>
        </w:rPr>
        <w:t xml:space="preserve"> (тел. 8(391) 228-66-70 вн.2877).</w:t>
      </w:r>
    </w:p>
    <w:p w:rsidR="00070CCB" w:rsidRPr="00CE248A" w:rsidRDefault="00070CCB" w:rsidP="006A50DC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64649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73317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A50DC">
      <w:rPr>
        <w:noProof/>
        <w:sz w:val="16"/>
        <w:szCs w:val="16"/>
      </w:rPr>
      <w:t>06.07.2016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A50DC">
      <w:rPr>
        <w:noProof/>
        <w:sz w:val="16"/>
        <w:szCs w:val="16"/>
      </w:rPr>
      <w:t>11:55:53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A50D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A50D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B1442"/>
    <w:rsid w:val="00FB597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E5CE-88BB-47A6-8231-3EFA6A8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21</cp:revision>
  <cp:lastPrinted>2015-12-15T03:28:00Z</cp:lastPrinted>
  <dcterms:created xsi:type="dcterms:W3CDTF">2015-12-11T04:39:00Z</dcterms:created>
  <dcterms:modified xsi:type="dcterms:W3CDTF">2016-07-06T04:58:00Z</dcterms:modified>
</cp:coreProperties>
</file>