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1276" w:rsidRPr="00BB1276" w:rsidRDefault="00BB1276" w:rsidP="00BB1276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B1276" w:rsidRDefault="00BB1276" w:rsidP="00BB1276">
      <w:pPr>
        <w:autoSpaceDE w:val="0"/>
        <w:jc w:val="center"/>
        <w:rPr>
          <w:rFonts w:ascii="Segoe UI" w:hAnsi="Segoe UI" w:cs="Segoe UI"/>
          <w:b/>
          <w:sz w:val="32"/>
          <w:szCs w:val="32"/>
        </w:rPr>
      </w:pPr>
    </w:p>
    <w:p w:rsidR="00006DB3" w:rsidRPr="00BB1276" w:rsidRDefault="00752AD4" w:rsidP="00BB1276">
      <w:pPr>
        <w:autoSpaceDE w:val="0"/>
        <w:jc w:val="center"/>
        <w:rPr>
          <w:rFonts w:ascii="Segoe UI" w:hAnsi="Segoe UI" w:cs="Segoe UI"/>
          <w:b/>
          <w:sz w:val="32"/>
          <w:szCs w:val="32"/>
        </w:rPr>
      </w:pPr>
      <w:r w:rsidRPr="00BB1276">
        <w:rPr>
          <w:rFonts w:ascii="Segoe UI" w:hAnsi="Segoe UI" w:cs="Segoe UI"/>
          <w:b/>
          <w:sz w:val="32"/>
          <w:szCs w:val="32"/>
        </w:rPr>
        <w:t xml:space="preserve">Все, что нужно знать о </w:t>
      </w:r>
      <w:proofErr w:type="spellStart"/>
      <w:r w:rsidRPr="00BB1276">
        <w:rPr>
          <w:rFonts w:ascii="Segoe UI" w:hAnsi="Segoe UI" w:cs="Segoe UI"/>
          <w:b/>
          <w:sz w:val="32"/>
          <w:szCs w:val="32"/>
        </w:rPr>
        <w:t>саморегулируемых</w:t>
      </w:r>
      <w:proofErr w:type="spellEnd"/>
      <w:r w:rsidRPr="00BB1276">
        <w:rPr>
          <w:rFonts w:ascii="Segoe UI" w:hAnsi="Segoe UI" w:cs="Segoe UI"/>
          <w:b/>
          <w:sz w:val="32"/>
          <w:szCs w:val="32"/>
        </w:rPr>
        <w:t xml:space="preserve"> организациях кадастровых инженеров</w:t>
      </w:r>
    </w:p>
    <w:p w:rsidR="00AF16D0" w:rsidRDefault="00752AD4" w:rsidP="002C6DF6">
      <w:pPr>
        <w:autoSpaceDE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205105</wp:posOffset>
            </wp:positionV>
            <wp:extent cx="1781175" cy="1781175"/>
            <wp:effectExtent l="19050" t="0" r="9525" b="0"/>
            <wp:wrapSquare wrapText="bothSides"/>
            <wp:docPr id="1" name="Рисунок 0" descr="4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6D0" w:rsidRPr="00BB1276" w:rsidRDefault="00BB1276" w:rsidP="00BB1276">
      <w:pPr>
        <w:suppressAutoHyphens w:val="0"/>
        <w:jc w:val="both"/>
        <w:rPr>
          <w:rFonts w:ascii="Segoe UI" w:hAnsi="Segoe UI" w:cs="Segoe UI"/>
          <w:lang w:eastAsia="ru-RU"/>
        </w:rPr>
      </w:pPr>
      <w:r>
        <w:rPr>
          <w:rFonts w:ascii="Segoe UI" w:hAnsi="Segoe UI" w:cs="Segoe UI"/>
          <w:b/>
        </w:rPr>
        <w:t>Красноярск, 14</w:t>
      </w:r>
      <w:r w:rsidRPr="00301972">
        <w:rPr>
          <w:rFonts w:ascii="Segoe UI" w:hAnsi="Segoe UI" w:cs="Segoe UI"/>
          <w:b/>
        </w:rPr>
        <w:t xml:space="preserve"> декабря 2016 года</w:t>
      </w:r>
      <w:r w:rsidRPr="00301972">
        <w:rPr>
          <w:rFonts w:ascii="Segoe UI" w:hAnsi="Segoe UI" w:cs="Segoe UI"/>
        </w:rPr>
        <w:t xml:space="preserve"> - </w:t>
      </w:r>
      <w:r w:rsidR="00AF16D0" w:rsidRPr="00BB1276">
        <w:rPr>
          <w:rFonts w:ascii="Segoe UI" w:hAnsi="Segoe UI" w:cs="Segoe UI"/>
          <w:lang w:eastAsia="ru-RU"/>
        </w:rPr>
        <w:t xml:space="preserve">С 1 декабря 2016 года кадастровые инженеры, не являющиеся членами </w:t>
      </w:r>
      <w:proofErr w:type="spellStart"/>
      <w:r w:rsidR="00AF16D0" w:rsidRPr="00BB1276">
        <w:rPr>
          <w:rFonts w:ascii="Segoe UI" w:hAnsi="Segoe UI" w:cs="Segoe UI"/>
          <w:lang w:eastAsia="ru-RU"/>
        </w:rPr>
        <w:t>саморегулируемых</w:t>
      </w:r>
      <w:proofErr w:type="spellEnd"/>
      <w:r w:rsidR="00AF16D0" w:rsidRPr="00BB1276">
        <w:rPr>
          <w:rFonts w:ascii="Segoe UI" w:hAnsi="Segoe UI" w:cs="Segoe UI"/>
          <w:lang w:eastAsia="ru-RU"/>
        </w:rPr>
        <w:t xml:space="preserve"> организаций кадастровых инженеров (СРО), не смогут заниматься профессиональной деятельностью. </w:t>
      </w:r>
      <w:r w:rsidR="00236495" w:rsidRPr="00BB1276">
        <w:rPr>
          <w:rFonts w:ascii="Segoe UI" w:hAnsi="Segoe UI" w:cs="Segoe UI"/>
          <w:lang w:eastAsia="ru-RU"/>
        </w:rPr>
        <w:t xml:space="preserve">Это значит, </w:t>
      </w:r>
      <w:r w:rsidR="00FB6DEB" w:rsidRPr="00BB1276">
        <w:rPr>
          <w:rFonts w:ascii="Segoe UI" w:hAnsi="Segoe UI" w:cs="Segoe UI"/>
          <w:lang w:eastAsia="ru-RU"/>
        </w:rPr>
        <w:t xml:space="preserve">что </w:t>
      </w:r>
      <w:r w:rsidR="00236495" w:rsidRPr="00BB1276">
        <w:rPr>
          <w:rFonts w:ascii="Segoe UI" w:hAnsi="Segoe UI" w:cs="Segoe UI"/>
          <w:lang w:eastAsia="ru-RU"/>
        </w:rPr>
        <w:t>гражданина ждет отказ в случ</w:t>
      </w:r>
      <w:r w:rsidR="00FB6DEB" w:rsidRPr="00BB1276">
        <w:rPr>
          <w:rFonts w:ascii="Segoe UI" w:hAnsi="Segoe UI" w:cs="Segoe UI"/>
          <w:lang w:eastAsia="ru-RU"/>
        </w:rPr>
        <w:t>а</w:t>
      </w:r>
      <w:r w:rsidR="00236495" w:rsidRPr="00BB1276">
        <w:rPr>
          <w:rFonts w:ascii="Segoe UI" w:hAnsi="Segoe UI" w:cs="Segoe UI"/>
          <w:lang w:eastAsia="ru-RU"/>
        </w:rPr>
        <w:t>е обращения в Кадастровую палату</w:t>
      </w:r>
      <w:r w:rsidR="00FB6DEB" w:rsidRPr="00BB1276">
        <w:rPr>
          <w:rFonts w:ascii="Segoe UI" w:hAnsi="Segoe UI" w:cs="Segoe UI"/>
          <w:lang w:eastAsia="ru-RU"/>
        </w:rPr>
        <w:t xml:space="preserve"> с</w:t>
      </w:r>
      <w:r w:rsidR="00236495" w:rsidRPr="00BB1276">
        <w:rPr>
          <w:rFonts w:ascii="Segoe UI" w:hAnsi="Segoe UI" w:cs="Segoe UI"/>
          <w:lang w:eastAsia="ru-RU"/>
        </w:rPr>
        <w:t xml:space="preserve"> </w:t>
      </w:r>
      <w:r w:rsidR="00FB6DEB" w:rsidRPr="00BB1276">
        <w:rPr>
          <w:rFonts w:ascii="Segoe UI" w:hAnsi="Segoe UI" w:cs="Segoe UI"/>
          <w:lang w:eastAsia="ru-RU"/>
        </w:rPr>
        <w:t xml:space="preserve">документами, </w:t>
      </w:r>
      <w:r w:rsidR="00236495" w:rsidRPr="00BB1276">
        <w:rPr>
          <w:rFonts w:ascii="Segoe UI" w:hAnsi="Segoe UI" w:cs="Segoe UI"/>
          <w:lang w:eastAsia="ru-RU"/>
        </w:rPr>
        <w:t>подготовленны</w:t>
      </w:r>
      <w:r w:rsidR="00FB6DEB" w:rsidRPr="00BB1276">
        <w:rPr>
          <w:rFonts w:ascii="Segoe UI" w:hAnsi="Segoe UI" w:cs="Segoe UI"/>
          <w:lang w:eastAsia="ru-RU"/>
        </w:rPr>
        <w:t>ми</w:t>
      </w:r>
      <w:r w:rsidR="00236495" w:rsidRPr="00BB1276">
        <w:rPr>
          <w:rFonts w:ascii="Segoe UI" w:hAnsi="Segoe UI" w:cs="Segoe UI"/>
          <w:lang w:eastAsia="ru-RU"/>
        </w:rPr>
        <w:t xml:space="preserve"> кадастровым инже</w:t>
      </w:r>
      <w:r w:rsidR="00FB6DEB" w:rsidRPr="00BB1276">
        <w:rPr>
          <w:rFonts w:ascii="Segoe UI" w:hAnsi="Segoe UI" w:cs="Segoe UI"/>
          <w:lang w:eastAsia="ru-RU"/>
        </w:rPr>
        <w:t>нером, не являющимся членом СРО.</w:t>
      </w:r>
      <w:r w:rsidR="00236495" w:rsidRPr="00BB1276">
        <w:rPr>
          <w:rFonts w:ascii="Segoe UI" w:hAnsi="Segoe UI" w:cs="Segoe UI"/>
          <w:lang w:eastAsia="ru-RU"/>
        </w:rPr>
        <w:t xml:space="preserve"> </w:t>
      </w:r>
      <w:r w:rsidR="00FB6DEB" w:rsidRPr="00BB1276">
        <w:rPr>
          <w:rFonts w:ascii="Segoe UI" w:hAnsi="Segoe UI" w:cs="Segoe UI"/>
          <w:lang w:eastAsia="ru-RU"/>
        </w:rPr>
        <w:t xml:space="preserve">К таким документам относятся </w:t>
      </w:r>
      <w:r w:rsidR="00236495" w:rsidRPr="00BB1276">
        <w:rPr>
          <w:rFonts w:ascii="Segoe UI" w:hAnsi="Segoe UI" w:cs="Segoe UI"/>
          <w:lang w:eastAsia="ru-RU"/>
        </w:rPr>
        <w:t>межевой план, технический план</w:t>
      </w:r>
      <w:r w:rsidR="00FB6DEB" w:rsidRPr="00BB1276">
        <w:rPr>
          <w:rFonts w:ascii="Segoe UI" w:hAnsi="Segoe UI" w:cs="Segoe UI"/>
          <w:lang w:eastAsia="ru-RU"/>
        </w:rPr>
        <w:t xml:space="preserve"> и</w:t>
      </w:r>
      <w:r w:rsidR="00236495" w:rsidRPr="00BB1276">
        <w:rPr>
          <w:rFonts w:ascii="Segoe UI" w:hAnsi="Segoe UI" w:cs="Segoe UI"/>
          <w:lang w:eastAsia="ru-RU"/>
        </w:rPr>
        <w:t xml:space="preserve"> акт обследования</w:t>
      </w:r>
      <w:r w:rsidR="00FB6DEB" w:rsidRPr="00BB1276">
        <w:rPr>
          <w:rFonts w:ascii="Segoe UI" w:hAnsi="Segoe UI" w:cs="Segoe UI"/>
          <w:lang w:eastAsia="ru-RU"/>
        </w:rPr>
        <w:t>.</w:t>
      </w:r>
    </w:p>
    <w:p w:rsidR="008B60F6" w:rsidRPr="00BB1276" w:rsidRDefault="00AF16D0" w:rsidP="008B60F6">
      <w:pPr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BB1276">
        <w:rPr>
          <w:rFonts w:ascii="Segoe UI" w:hAnsi="Segoe UI" w:cs="Segoe UI"/>
          <w:lang w:eastAsia="ru-RU"/>
        </w:rPr>
        <w:t>Согласно данным государственного реестра СРО кадастровых инженеров по состоянию на  1 декабря 2016 года н</w:t>
      </w:r>
      <w:r w:rsidR="004415B9" w:rsidRPr="00BB1276">
        <w:rPr>
          <w:rFonts w:ascii="Segoe UI" w:hAnsi="Segoe UI" w:cs="Segoe UI"/>
          <w:lang w:eastAsia="ru-RU"/>
        </w:rPr>
        <w:t xml:space="preserve">а </w:t>
      </w:r>
      <w:r w:rsidRPr="00BB1276">
        <w:rPr>
          <w:rFonts w:ascii="Segoe UI" w:hAnsi="Segoe UI" w:cs="Segoe UI"/>
          <w:lang w:eastAsia="ru-RU"/>
        </w:rPr>
        <w:t>территории России зарегистрировано 18</w:t>
      </w:r>
      <w:r w:rsidR="004415B9" w:rsidRPr="00BB1276">
        <w:rPr>
          <w:rFonts w:ascii="Segoe UI" w:hAnsi="Segoe UI" w:cs="Segoe UI"/>
          <w:lang w:eastAsia="ru-RU"/>
        </w:rPr>
        <w:t xml:space="preserve"> </w:t>
      </w:r>
      <w:r w:rsidRPr="00BB1276">
        <w:rPr>
          <w:rFonts w:ascii="Segoe UI" w:hAnsi="Segoe UI" w:cs="Segoe UI"/>
          <w:lang w:eastAsia="ru-RU"/>
        </w:rPr>
        <w:t>организаций данного типа</w:t>
      </w:r>
      <w:r w:rsidR="004415B9" w:rsidRPr="00BB1276">
        <w:rPr>
          <w:rFonts w:ascii="Segoe UI" w:hAnsi="Segoe UI" w:cs="Segoe UI"/>
          <w:lang w:eastAsia="ru-RU"/>
        </w:rPr>
        <w:t>.</w:t>
      </w:r>
      <w:r w:rsidR="00196C45" w:rsidRPr="00BB1276">
        <w:rPr>
          <w:rFonts w:ascii="Segoe UI" w:hAnsi="Segoe UI" w:cs="Segoe UI"/>
          <w:lang w:eastAsia="ru-RU"/>
        </w:rPr>
        <w:t xml:space="preserve"> На сегодняшний день в СРО вступили</w:t>
      </w:r>
      <w:r w:rsidR="008B60F6" w:rsidRPr="00BB1276">
        <w:rPr>
          <w:rFonts w:ascii="Segoe UI" w:hAnsi="Segoe UI" w:cs="Segoe UI"/>
          <w:lang w:eastAsia="ru-RU"/>
        </w:rPr>
        <w:t xml:space="preserve"> 459</w:t>
      </w:r>
      <w:r w:rsidR="00196C45" w:rsidRPr="00BB1276">
        <w:rPr>
          <w:rFonts w:ascii="Segoe UI" w:hAnsi="Segoe UI" w:cs="Segoe UI"/>
          <w:lang w:eastAsia="ru-RU"/>
        </w:rPr>
        <w:t xml:space="preserve"> кадастровых инженеров, действующих на территории Красноярского края.</w:t>
      </w:r>
      <w:r w:rsidR="008B60F6" w:rsidRPr="00BB1276">
        <w:rPr>
          <w:rFonts w:ascii="Segoe UI" w:hAnsi="Segoe UI" w:cs="Segoe UI"/>
          <w:lang w:eastAsia="ru-RU"/>
        </w:rPr>
        <w:t xml:space="preserve"> </w:t>
      </w:r>
      <w:r w:rsidR="008B60F6" w:rsidRPr="00BB1276">
        <w:rPr>
          <w:rFonts w:ascii="Segoe UI" w:hAnsi="Segoe UI" w:cs="Segoe UI"/>
          <w:bCs/>
          <w:lang w:eastAsia="ru-RU"/>
        </w:rPr>
        <w:t>Информацию о зарегистрированных СРО и кадастровых инженерах, являющихся их членами, можно получить на портале Росреестра</w:t>
      </w:r>
      <w:r w:rsidR="008B60F6" w:rsidRPr="00BB1276">
        <w:rPr>
          <w:rFonts w:ascii="Segoe UI" w:hAnsi="Segoe UI" w:cs="Segoe UI"/>
          <w:lang w:eastAsia="ru-RU"/>
        </w:rPr>
        <w:t xml:space="preserve"> </w:t>
      </w:r>
      <w:proofErr w:type="spellStart"/>
      <w:r w:rsidR="008B60F6" w:rsidRPr="00BB1276">
        <w:rPr>
          <w:rFonts w:ascii="Segoe UI" w:hAnsi="Segoe UI" w:cs="Segoe UI"/>
          <w:color w:val="0070C0"/>
          <w:u w:val="single"/>
          <w:lang w:eastAsia="ru-RU"/>
        </w:rPr>
        <w:t>www.rosreestr.ru</w:t>
      </w:r>
      <w:proofErr w:type="spellEnd"/>
      <w:r w:rsidR="008B60F6" w:rsidRPr="00BB1276">
        <w:rPr>
          <w:rFonts w:ascii="Segoe UI" w:hAnsi="Segoe UI" w:cs="Segoe UI"/>
          <w:i/>
          <w:lang w:eastAsia="ru-RU"/>
        </w:rPr>
        <w:t xml:space="preserve"> </w:t>
      </w:r>
      <w:r w:rsidR="00752AD4" w:rsidRPr="00BB1276">
        <w:rPr>
          <w:rFonts w:ascii="Segoe UI" w:hAnsi="Segoe UI" w:cs="Segoe UI"/>
          <w:lang w:eastAsia="ru-RU"/>
        </w:rPr>
        <w:t>в</w:t>
      </w:r>
      <w:r w:rsidR="00752AD4" w:rsidRPr="00BB1276">
        <w:rPr>
          <w:rFonts w:ascii="Segoe UI" w:hAnsi="Segoe UI" w:cs="Segoe UI"/>
          <w:i/>
          <w:lang w:eastAsia="ru-RU"/>
        </w:rPr>
        <w:t xml:space="preserve"> </w:t>
      </w:r>
      <w:r w:rsidR="008B60F6" w:rsidRPr="00BB1276">
        <w:rPr>
          <w:rFonts w:ascii="Segoe UI" w:hAnsi="Segoe UI" w:cs="Segoe UI"/>
          <w:lang w:eastAsia="ru-RU"/>
        </w:rPr>
        <w:t>разделах «</w:t>
      </w:r>
      <w:r w:rsidR="008B60F6" w:rsidRPr="00BB1276">
        <w:rPr>
          <w:rFonts w:ascii="Segoe UI" w:hAnsi="Segoe UI" w:cs="Segoe UI"/>
          <w:color w:val="0070C0"/>
          <w:u w:val="single"/>
          <w:lang w:eastAsia="ru-RU"/>
        </w:rPr>
        <w:t xml:space="preserve">Государственный реестр </w:t>
      </w:r>
      <w:proofErr w:type="spellStart"/>
      <w:r w:rsidR="008B60F6" w:rsidRPr="00BB1276">
        <w:rPr>
          <w:rFonts w:ascii="Segoe UI" w:hAnsi="Segoe UI" w:cs="Segoe UI"/>
          <w:color w:val="0070C0"/>
          <w:u w:val="single"/>
          <w:lang w:eastAsia="ru-RU"/>
        </w:rPr>
        <w:t>саморегулируемых</w:t>
      </w:r>
      <w:proofErr w:type="spellEnd"/>
      <w:r w:rsidR="008B60F6" w:rsidRPr="00BB1276">
        <w:rPr>
          <w:rFonts w:ascii="Segoe UI" w:hAnsi="Segoe UI" w:cs="Segoe UI"/>
          <w:color w:val="0070C0"/>
          <w:u w:val="single"/>
          <w:lang w:eastAsia="ru-RU"/>
        </w:rPr>
        <w:t xml:space="preserve"> организаций кадастровых инженеров</w:t>
      </w:r>
      <w:r w:rsidR="008B60F6" w:rsidRPr="00BB1276">
        <w:rPr>
          <w:rFonts w:ascii="Segoe UI" w:hAnsi="Segoe UI" w:cs="Segoe UI"/>
          <w:lang w:eastAsia="ru-RU"/>
        </w:rPr>
        <w:t>» и «</w:t>
      </w:r>
      <w:r w:rsidR="008B60F6" w:rsidRPr="00BB1276">
        <w:rPr>
          <w:rFonts w:ascii="Segoe UI" w:hAnsi="Segoe UI" w:cs="Segoe UI"/>
          <w:color w:val="0070C0"/>
          <w:u w:val="single"/>
          <w:lang w:eastAsia="ru-RU"/>
        </w:rPr>
        <w:t>Реестр кадастровых инженеров</w:t>
      </w:r>
      <w:r w:rsidR="008B60F6" w:rsidRPr="00BB1276">
        <w:rPr>
          <w:rFonts w:ascii="Segoe UI" w:hAnsi="Segoe UI" w:cs="Segoe UI"/>
          <w:lang w:eastAsia="ru-RU"/>
        </w:rPr>
        <w:t>».</w:t>
      </w:r>
    </w:p>
    <w:p w:rsidR="004415B9" w:rsidRPr="00BB1276" w:rsidRDefault="004415B9" w:rsidP="00FB6DEB">
      <w:pPr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BB1276">
        <w:rPr>
          <w:rFonts w:ascii="Segoe UI" w:hAnsi="Segoe UI" w:cs="Segoe UI"/>
          <w:lang w:eastAsia="ru-RU"/>
        </w:rPr>
        <w:t xml:space="preserve"> </w:t>
      </w:r>
      <w:r w:rsidR="00AF16D0" w:rsidRPr="00BB1276">
        <w:rPr>
          <w:rFonts w:ascii="Segoe UI" w:hAnsi="Segoe UI" w:cs="Segoe UI"/>
          <w:lang w:eastAsia="ru-RU"/>
        </w:rPr>
        <w:t>Следует отметить, что к</w:t>
      </w:r>
      <w:r w:rsidRPr="00BB1276">
        <w:rPr>
          <w:rFonts w:ascii="Segoe UI" w:hAnsi="Segoe UI" w:cs="Segoe UI"/>
          <w:lang w:eastAsia="ru-RU"/>
        </w:rPr>
        <w:t>адастровый инженер свободен в выборе СРО, то есть он может вступить в любую организацию на территории страны, независимо от места проживания и осуществления своей профессиональной деятельности.</w:t>
      </w:r>
    </w:p>
    <w:p w:rsidR="00964220" w:rsidRPr="00BB1276" w:rsidRDefault="00964220" w:rsidP="00964220">
      <w:pPr>
        <w:pBdr>
          <w:bottom w:val="single" w:sz="12" w:space="1" w:color="auto"/>
        </w:pBdr>
        <w:autoSpaceDE w:val="0"/>
        <w:autoSpaceDN w:val="0"/>
        <w:spacing w:before="240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BB1276">
        <w:rPr>
          <w:rFonts w:ascii="Segoe UI" w:hAnsi="Segoe UI" w:cs="Segoe UI"/>
          <w:color w:val="000000"/>
          <w:lang w:eastAsia="ru-RU"/>
        </w:rPr>
        <w:t>В свою очередь для СРО предоставлена возможность отстаивать интересы своих членов, участвуя в работе национального объединения, которое в свою очередь устанавливает единые правила деятельности не только для кадастровых инженеров, но и для СРО. Таким способом, законодатель, усиливая полномочия СРО и повышая требования к качеству кадастровых работ, передает часть ранее исполняемых государством полномочий профессиональному сообществу.</w:t>
      </w:r>
    </w:p>
    <w:p w:rsidR="00BB1276" w:rsidRPr="006F61A6" w:rsidRDefault="0000395E" w:rsidP="00BB1276">
      <w:pPr>
        <w:jc w:val="both"/>
        <w:rPr>
          <w:rFonts w:ascii="Segoe UI" w:hAnsi="Segoe UI" w:cs="Segoe UI"/>
          <w:b/>
          <w:sz w:val="18"/>
          <w:szCs w:val="18"/>
        </w:rPr>
      </w:pPr>
      <w:r>
        <w:br/>
      </w:r>
      <w:bookmarkStart w:id="0" w:name="_PictureBullets"/>
      <w:bookmarkEnd w:id="0"/>
      <w:r w:rsidR="00BB1276"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BB1276" w:rsidRPr="006F61A6" w:rsidRDefault="00BB1276" w:rsidP="00BB127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BB1276" w:rsidRDefault="00BB1276" w:rsidP="00BB127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BB1276" w:rsidRPr="006F61A6" w:rsidRDefault="00BB1276" w:rsidP="00BB1276">
      <w:pPr>
        <w:ind w:right="-143"/>
        <w:rPr>
          <w:rFonts w:ascii="Segoe UI" w:hAnsi="Segoe UI" w:cs="Segoe UI"/>
          <w:sz w:val="18"/>
          <w:szCs w:val="18"/>
        </w:rPr>
      </w:pPr>
    </w:p>
    <w:p w:rsidR="00BB1276" w:rsidRPr="006F61A6" w:rsidRDefault="00BB1276" w:rsidP="00BB127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BB1276" w:rsidRDefault="00BB1276" w:rsidP="00BB127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BB1276" w:rsidRDefault="00BB1276" w:rsidP="00BB1276">
      <w:pPr>
        <w:ind w:right="-143"/>
        <w:rPr>
          <w:rFonts w:ascii="Segoe UI" w:hAnsi="Segoe UI" w:cs="Segoe UI"/>
          <w:sz w:val="18"/>
          <w:szCs w:val="18"/>
        </w:rPr>
      </w:pPr>
    </w:p>
    <w:p w:rsidR="00BB1276" w:rsidRDefault="00BB1276" w:rsidP="00BB127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BB1276" w:rsidRDefault="00BB1276" w:rsidP="00BB127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BB1276" w:rsidRPr="004F5987" w:rsidRDefault="00BB1276" w:rsidP="00BB1276">
      <w:pPr>
        <w:jc w:val="both"/>
        <w:rPr>
          <w:rFonts w:ascii="Segoe UI" w:hAnsi="Segoe UI" w:cs="Segoe UI"/>
          <w:b/>
          <w:sz w:val="18"/>
          <w:szCs w:val="18"/>
        </w:rPr>
      </w:pPr>
    </w:p>
    <w:p w:rsidR="00BB1276" w:rsidRPr="00E9493E" w:rsidRDefault="00BB1276" w:rsidP="00BB1276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Pr="004F53BA">
          <w:rPr>
            <w:rStyle w:val="a5"/>
            <w:rFonts w:ascii="Segoe UI" w:hAnsi="Segoe UI" w:cs="Segoe UI"/>
            <w:sz w:val="18"/>
            <w:szCs w:val="18"/>
          </w:rPr>
          <w:t>p</w:t>
        </w:r>
        <w:r w:rsidRPr="004F53BA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Pr="004F53BA">
          <w:rPr>
            <w:rStyle w:val="a5"/>
            <w:rFonts w:ascii="Segoe UI" w:hAnsi="Segoe UI" w:cs="Segoe UI"/>
            <w:sz w:val="18"/>
            <w:szCs w:val="18"/>
          </w:rPr>
          <w:t>a@24.</w:t>
        </w:r>
        <w:r w:rsidRPr="004F53BA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Pr="004F53BA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BB1276" w:rsidRPr="004F5987" w:rsidRDefault="00BB1276" w:rsidP="00BB1276">
      <w:pPr>
        <w:tabs>
          <w:tab w:val="left" w:pos="1215"/>
        </w:tabs>
      </w:pPr>
    </w:p>
    <w:p w:rsidR="00006DB3" w:rsidRDefault="00006DB3" w:rsidP="00BB1276"/>
    <w:sectPr w:rsidR="00006DB3" w:rsidSect="002C6DF6">
      <w:footerReference w:type="default" r:id="rId9"/>
      <w:footerReference w:type="first" r:id="rId10"/>
      <w:pgSz w:w="11906" w:h="16838"/>
      <w:pgMar w:top="709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20" w:rsidRDefault="00964220">
      <w:r>
        <w:separator/>
      </w:r>
    </w:p>
  </w:endnote>
  <w:endnote w:type="continuationSeparator" w:id="0">
    <w:p w:rsidR="00964220" w:rsidRDefault="00964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20" w:rsidRDefault="00964220">
    <w:pPr>
      <w:pStyle w:val="aa"/>
    </w:pPr>
    <w:r>
      <w:rPr>
        <w:sz w:val="16"/>
        <w:szCs w:val="16"/>
      </w:rPr>
      <w:t>Филиал ФГБУ «ФКП Росреестра» по КК</w:t>
    </w:r>
  </w:p>
  <w:p w:rsidR="00964220" w:rsidRDefault="002B3377">
    <w:pPr>
      <w:pStyle w:val="aa"/>
    </w:pPr>
    <w:r>
      <w:rPr>
        <w:sz w:val="16"/>
        <w:szCs w:val="16"/>
      </w:rPr>
      <w:fldChar w:fldCharType="begin"/>
    </w:r>
    <w:r w:rsidR="00964220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B1276">
      <w:rPr>
        <w:noProof/>
        <w:sz w:val="16"/>
        <w:szCs w:val="16"/>
      </w:rPr>
      <w:t>14.12.2016</w:t>
    </w:r>
    <w:r>
      <w:rPr>
        <w:sz w:val="16"/>
        <w:szCs w:val="16"/>
      </w:rPr>
      <w:fldChar w:fldCharType="end"/>
    </w:r>
    <w:r w:rsidR="00964220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964220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B1276">
      <w:rPr>
        <w:noProof/>
        <w:sz w:val="16"/>
        <w:szCs w:val="16"/>
      </w:rPr>
      <w:t>16:00:23</w:t>
    </w:r>
    <w:r>
      <w:rPr>
        <w:sz w:val="16"/>
        <w:szCs w:val="16"/>
      </w:rPr>
      <w:fldChar w:fldCharType="end"/>
    </w:r>
    <w:r w:rsidR="00964220">
      <w:rPr>
        <w:sz w:val="16"/>
        <w:szCs w:val="16"/>
      </w:rPr>
      <w:t xml:space="preserve">                                                                            </w:t>
    </w:r>
    <w:r w:rsidR="00964220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964220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B127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964220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964220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B127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964220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20" w:rsidRDefault="009642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20" w:rsidRDefault="00964220">
      <w:r>
        <w:separator/>
      </w:r>
    </w:p>
  </w:footnote>
  <w:footnote w:type="continuationSeparator" w:id="0">
    <w:p w:rsidR="00964220" w:rsidRDefault="00964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CB"/>
    <w:rsid w:val="0000395E"/>
    <w:rsid w:val="00006DB3"/>
    <w:rsid w:val="00033081"/>
    <w:rsid w:val="00063784"/>
    <w:rsid w:val="000656CA"/>
    <w:rsid w:val="000E6834"/>
    <w:rsid w:val="000E7F83"/>
    <w:rsid w:val="0015466F"/>
    <w:rsid w:val="001939AF"/>
    <w:rsid w:val="00196C45"/>
    <w:rsid w:val="00215DE6"/>
    <w:rsid w:val="00230F02"/>
    <w:rsid w:val="00236495"/>
    <w:rsid w:val="00241CC2"/>
    <w:rsid w:val="00243785"/>
    <w:rsid w:val="0024422D"/>
    <w:rsid w:val="00256645"/>
    <w:rsid w:val="00286E47"/>
    <w:rsid w:val="002B3377"/>
    <w:rsid w:val="002C0484"/>
    <w:rsid w:val="002C6DF6"/>
    <w:rsid w:val="002F5C86"/>
    <w:rsid w:val="003111F1"/>
    <w:rsid w:val="00312B8F"/>
    <w:rsid w:val="003A04D2"/>
    <w:rsid w:val="003C5FAE"/>
    <w:rsid w:val="003D7F43"/>
    <w:rsid w:val="003F4CF9"/>
    <w:rsid w:val="00415D9B"/>
    <w:rsid w:val="004164C8"/>
    <w:rsid w:val="00430BA4"/>
    <w:rsid w:val="004415B9"/>
    <w:rsid w:val="004A58E6"/>
    <w:rsid w:val="004B59E4"/>
    <w:rsid w:val="004C52A0"/>
    <w:rsid w:val="004F2D8A"/>
    <w:rsid w:val="004F578D"/>
    <w:rsid w:val="004F7F94"/>
    <w:rsid w:val="005475A8"/>
    <w:rsid w:val="005E4280"/>
    <w:rsid w:val="0061766E"/>
    <w:rsid w:val="006A5F21"/>
    <w:rsid w:val="006C06D1"/>
    <w:rsid w:val="006F219B"/>
    <w:rsid w:val="00716EA1"/>
    <w:rsid w:val="00722601"/>
    <w:rsid w:val="00752AD4"/>
    <w:rsid w:val="00795CDF"/>
    <w:rsid w:val="00863FAB"/>
    <w:rsid w:val="008802E5"/>
    <w:rsid w:val="008B60F6"/>
    <w:rsid w:val="008C00CA"/>
    <w:rsid w:val="008C3C93"/>
    <w:rsid w:val="008F5B77"/>
    <w:rsid w:val="0090204E"/>
    <w:rsid w:val="0092219C"/>
    <w:rsid w:val="00964220"/>
    <w:rsid w:val="009F634F"/>
    <w:rsid w:val="009F6863"/>
    <w:rsid w:val="00A74BCB"/>
    <w:rsid w:val="00A92E36"/>
    <w:rsid w:val="00AE7923"/>
    <w:rsid w:val="00AF16D0"/>
    <w:rsid w:val="00B7419A"/>
    <w:rsid w:val="00B91831"/>
    <w:rsid w:val="00B92E56"/>
    <w:rsid w:val="00BB1276"/>
    <w:rsid w:val="00BC3C4D"/>
    <w:rsid w:val="00C82E65"/>
    <w:rsid w:val="00CB392D"/>
    <w:rsid w:val="00CE260E"/>
    <w:rsid w:val="00D36234"/>
    <w:rsid w:val="00DE3DE9"/>
    <w:rsid w:val="00DE600B"/>
    <w:rsid w:val="00E40CF5"/>
    <w:rsid w:val="00E462CC"/>
    <w:rsid w:val="00E53AF6"/>
    <w:rsid w:val="00E830D2"/>
    <w:rsid w:val="00F34D0A"/>
    <w:rsid w:val="00FB6DEB"/>
    <w:rsid w:val="00FD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B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03308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33081"/>
  </w:style>
  <w:style w:type="character" w:customStyle="1" w:styleId="WW8Num1z1">
    <w:name w:val="WW8Num1z1"/>
    <w:rsid w:val="00033081"/>
  </w:style>
  <w:style w:type="character" w:customStyle="1" w:styleId="WW8Num1z2">
    <w:name w:val="WW8Num1z2"/>
    <w:rsid w:val="00033081"/>
  </w:style>
  <w:style w:type="character" w:customStyle="1" w:styleId="WW8Num1z3">
    <w:name w:val="WW8Num1z3"/>
    <w:rsid w:val="00033081"/>
  </w:style>
  <w:style w:type="character" w:customStyle="1" w:styleId="WW8Num1z4">
    <w:name w:val="WW8Num1z4"/>
    <w:rsid w:val="00033081"/>
  </w:style>
  <w:style w:type="character" w:customStyle="1" w:styleId="WW8Num1z5">
    <w:name w:val="WW8Num1z5"/>
    <w:rsid w:val="00033081"/>
  </w:style>
  <w:style w:type="character" w:customStyle="1" w:styleId="WW8Num1z6">
    <w:name w:val="WW8Num1z6"/>
    <w:rsid w:val="00033081"/>
  </w:style>
  <w:style w:type="character" w:customStyle="1" w:styleId="WW8Num1z7">
    <w:name w:val="WW8Num1z7"/>
    <w:rsid w:val="00033081"/>
  </w:style>
  <w:style w:type="character" w:customStyle="1" w:styleId="WW8Num1z8">
    <w:name w:val="WW8Num1z8"/>
    <w:rsid w:val="00033081"/>
  </w:style>
  <w:style w:type="character" w:customStyle="1" w:styleId="WW8Num2z0">
    <w:name w:val="WW8Num2z0"/>
    <w:rsid w:val="00033081"/>
    <w:rPr>
      <w:rFonts w:ascii="Symbol" w:hAnsi="Symbol" w:cs="Symbol" w:hint="default"/>
      <w:sz w:val="20"/>
    </w:rPr>
  </w:style>
  <w:style w:type="character" w:customStyle="1" w:styleId="WW8Num2z1">
    <w:name w:val="WW8Num2z1"/>
    <w:rsid w:val="0003308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03308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033081"/>
    <w:rPr>
      <w:rFonts w:ascii="Symbol" w:hAnsi="Symbol" w:cs="Symbol" w:hint="default"/>
    </w:rPr>
  </w:style>
  <w:style w:type="character" w:customStyle="1" w:styleId="WW8Num3z1">
    <w:name w:val="WW8Num3z1"/>
    <w:rsid w:val="00033081"/>
    <w:rPr>
      <w:rFonts w:ascii="Wingdings" w:hAnsi="Wingdings" w:cs="Wingdings" w:hint="default"/>
    </w:rPr>
  </w:style>
  <w:style w:type="character" w:customStyle="1" w:styleId="WW8Num3z4">
    <w:name w:val="WW8Num3z4"/>
    <w:rsid w:val="00033081"/>
    <w:rPr>
      <w:rFonts w:ascii="Courier New" w:hAnsi="Courier New" w:cs="Courier New" w:hint="default"/>
    </w:rPr>
  </w:style>
  <w:style w:type="character" w:customStyle="1" w:styleId="WW8Num4z0">
    <w:name w:val="WW8Num4z0"/>
    <w:rsid w:val="00033081"/>
    <w:rPr>
      <w:rFonts w:ascii="Arial" w:hAnsi="Arial" w:cs="Arial" w:hint="default"/>
    </w:rPr>
  </w:style>
  <w:style w:type="character" w:customStyle="1" w:styleId="WW8Num5z0">
    <w:name w:val="WW8Num5z0"/>
    <w:rsid w:val="00033081"/>
    <w:rPr>
      <w:b/>
    </w:rPr>
  </w:style>
  <w:style w:type="character" w:customStyle="1" w:styleId="WW8Num5z1">
    <w:name w:val="WW8Num5z1"/>
    <w:rsid w:val="00033081"/>
  </w:style>
  <w:style w:type="character" w:customStyle="1" w:styleId="WW8Num5z2">
    <w:name w:val="WW8Num5z2"/>
    <w:rsid w:val="00033081"/>
  </w:style>
  <w:style w:type="character" w:customStyle="1" w:styleId="WW8Num5z3">
    <w:name w:val="WW8Num5z3"/>
    <w:rsid w:val="00033081"/>
  </w:style>
  <w:style w:type="character" w:customStyle="1" w:styleId="WW8Num5z4">
    <w:name w:val="WW8Num5z4"/>
    <w:rsid w:val="00033081"/>
  </w:style>
  <w:style w:type="character" w:customStyle="1" w:styleId="WW8Num5z5">
    <w:name w:val="WW8Num5z5"/>
    <w:rsid w:val="00033081"/>
  </w:style>
  <w:style w:type="character" w:customStyle="1" w:styleId="WW8Num5z6">
    <w:name w:val="WW8Num5z6"/>
    <w:rsid w:val="00033081"/>
  </w:style>
  <w:style w:type="character" w:customStyle="1" w:styleId="WW8Num5z7">
    <w:name w:val="WW8Num5z7"/>
    <w:rsid w:val="00033081"/>
  </w:style>
  <w:style w:type="character" w:customStyle="1" w:styleId="WW8Num5z8">
    <w:name w:val="WW8Num5z8"/>
    <w:rsid w:val="00033081"/>
  </w:style>
  <w:style w:type="character" w:customStyle="1" w:styleId="WW8Num6z0">
    <w:name w:val="WW8Num6z0"/>
    <w:rsid w:val="00033081"/>
  </w:style>
  <w:style w:type="character" w:customStyle="1" w:styleId="WW8Num6z1">
    <w:name w:val="WW8Num6z1"/>
    <w:rsid w:val="00033081"/>
  </w:style>
  <w:style w:type="character" w:customStyle="1" w:styleId="WW8Num6z2">
    <w:name w:val="WW8Num6z2"/>
    <w:rsid w:val="00033081"/>
  </w:style>
  <w:style w:type="character" w:customStyle="1" w:styleId="WW8Num6z3">
    <w:name w:val="WW8Num6z3"/>
    <w:rsid w:val="00033081"/>
  </w:style>
  <w:style w:type="character" w:customStyle="1" w:styleId="WW8Num6z4">
    <w:name w:val="WW8Num6z4"/>
    <w:rsid w:val="00033081"/>
  </w:style>
  <w:style w:type="character" w:customStyle="1" w:styleId="WW8Num6z5">
    <w:name w:val="WW8Num6z5"/>
    <w:rsid w:val="00033081"/>
  </w:style>
  <w:style w:type="character" w:customStyle="1" w:styleId="WW8Num6z6">
    <w:name w:val="WW8Num6z6"/>
    <w:rsid w:val="00033081"/>
  </w:style>
  <w:style w:type="character" w:customStyle="1" w:styleId="WW8Num6z7">
    <w:name w:val="WW8Num6z7"/>
    <w:rsid w:val="00033081"/>
  </w:style>
  <w:style w:type="character" w:customStyle="1" w:styleId="WW8Num6z8">
    <w:name w:val="WW8Num6z8"/>
    <w:rsid w:val="00033081"/>
  </w:style>
  <w:style w:type="character" w:customStyle="1" w:styleId="WW8Num7z0">
    <w:name w:val="WW8Num7z0"/>
    <w:rsid w:val="00033081"/>
    <w:rPr>
      <w:rFonts w:eastAsia="Times New Roman" w:hint="default"/>
      <w:color w:val="auto"/>
    </w:rPr>
  </w:style>
  <w:style w:type="character" w:customStyle="1" w:styleId="WW8Num7z1">
    <w:name w:val="WW8Num7z1"/>
    <w:rsid w:val="00033081"/>
  </w:style>
  <w:style w:type="character" w:customStyle="1" w:styleId="WW8Num7z2">
    <w:name w:val="WW8Num7z2"/>
    <w:rsid w:val="00033081"/>
  </w:style>
  <w:style w:type="character" w:customStyle="1" w:styleId="WW8Num7z3">
    <w:name w:val="WW8Num7z3"/>
    <w:rsid w:val="00033081"/>
  </w:style>
  <w:style w:type="character" w:customStyle="1" w:styleId="WW8Num7z4">
    <w:name w:val="WW8Num7z4"/>
    <w:rsid w:val="00033081"/>
  </w:style>
  <w:style w:type="character" w:customStyle="1" w:styleId="WW8Num7z5">
    <w:name w:val="WW8Num7z5"/>
    <w:rsid w:val="00033081"/>
  </w:style>
  <w:style w:type="character" w:customStyle="1" w:styleId="WW8Num7z6">
    <w:name w:val="WW8Num7z6"/>
    <w:rsid w:val="00033081"/>
  </w:style>
  <w:style w:type="character" w:customStyle="1" w:styleId="WW8Num7z7">
    <w:name w:val="WW8Num7z7"/>
    <w:rsid w:val="00033081"/>
  </w:style>
  <w:style w:type="character" w:customStyle="1" w:styleId="WW8Num7z8">
    <w:name w:val="WW8Num7z8"/>
    <w:rsid w:val="00033081"/>
  </w:style>
  <w:style w:type="character" w:customStyle="1" w:styleId="11">
    <w:name w:val="Основной шрифт абзаца1"/>
    <w:rsid w:val="00033081"/>
  </w:style>
  <w:style w:type="character" w:styleId="a4">
    <w:name w:val="page number"/>
    <w:basedOn w:val="11"/>
    <w:rsid w:val="00033081"/>
  </w:style>
  <w:style w:type="character" w:styleId="a5">
    <w:name w:val="Hyperlink"/>
    <w:rsid w:val="00033081"/>
    <w:rPr>
      <w:color w:val="0000FF"/>
      <w:u w:val="single"/>
    </w:rPr>
  </w:style>
  <w:style w:type="character" w:customStyle="1" w:styleId="20">
    <w:name w:val="Заголовок 2 Знак"/>
    <w:rsid w:val="00033081"/>
    <w:rPr>
      <w:b/>
      <w:bCs/>
      <w:sz w:val="36"/>
      <w:szCs w:val="36"/>
    </w:rPr>
  </w:style>
  <w:style w:type="character" w:customStyle="1" w:styleId="fontstyle26">
    <w:name w:val="fontstyle26"/>
    <w:basedOn w:val="11"/>
    <w:rsid w:val="00033081"/>
  </w:style>
  <w:style w:type="paragraph" w:customStyle="1" w:styleId="a6">
    <w:name w:val="Заголовок"/>
    <w:basedOn w:val="a"/>
    <w:next w:val="a0"/>
    <w:rsid w:val="00033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033081"/>
    <w:pPr>
      <w:spacing w:after="140" w:line="288" w:lineRule="auto"/>
    </w:pPr>
  </w:style>
  <w:style w:type="paragraph" w:styleId="a7">
    <w:name w:val="List"/>
    <w:basedOn w:val="a0"/>
    <w:rsid w:val="00033081"/>
    <w:rPr>
      <w:rFonts w:cs="Mangal"/>
    </w:rPr>
  </w:style>
  <w:style w:type="paragraph" w:styleId="a8">
    <w:name w:val="caption"/>
    <w:basedOn w:val="a"/>
    <w:qFormat/>
    <w:rsid w:val="0003308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33081"/>
    <w:pPr>
      <w:suppressLineNumbers/>
    </w:pPr>
    <w:rPr>
      <w:rFonts w:cs="Mangal"/>
    </w:rPr>
  </w:style>
  <w:style w:type="paragraph" w:styleId="a9">
    <w:name w:val="header"/>
    <w:basedOn w:val="a"/>
    <w:rsid w:val="0003308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33081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3308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033081"/>
    <w:pPr>
      <w:spacing w:after="120"/>
      <w:ind w:left="283"/>
    </w:pPr>
  </w:style>
  <w:style w:type="paragraph" w:styleId="ad">
    <w:name w:val="Normal (Web)"/>
    <w:basedOn w:val="a"/>
    <w:uiPriority w:val="99"/>
    <w:rsid w:val="00033081"/>
    <w:pPr>
      <w:spacing w:before="280" w:after="280"/>
    </w:pPr>
  </w:style>
  <w:style w:type="paragraph" w:styleId="ae">
    <w:name w:val="List Paragraph"/>
    <w:basedOn w:val="a"/>
    <w:qFormat/>
    <w:rsid w:val="00033081"/>
    <w:pPr>
      <w:ind w:left="708"/>
    </w:pPr>
  </w:style>
  <w:style w:type="paragraph" w:customStyle="1" w:styleId="ConsPlusNormal">
    <w:name w:val="ConsPlusNormal"/>
    <w:rsid w:val="0003308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033081"/>
    <w:pPr>
      <w:spacing w:before="280" w:after="280"/>
    </w:pPr>
  </w:style>
  <w:style w:type="character" w:customStyle="1" w:styleId="10">
    <w:name w:val="Заголовок 1 Знак"/>
    <w:basedOn w:val="a1"/>
    <w:link w:val="1"/>
    <w:uiPriority w:val="9"/>
    <w:rsid w:val="008B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34</cp:revision>
  <cp:lastPrinted>2016-12-12T09:00:00Z</cp:lastPrinted>
  <dcterms:created xsi:type="dcterms:W3CDTF">2016-02-24T05:23:00Z</dcterms:created>
  <dcterms:modified xsi:type="dcterms:W3CDTF">2016-12-14T09:02:00Z</dcterms:modified>
</cp:coreProperties>
</file>