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9571"/>
      </w:tblGrid>
      <w:tr w:rsidR="00B30756" w:rsidTr="00785934">
        <w:tc>
          <w:tcPr>
            <w:tcW w:w="9571" w:type="dxa"/>
          </w:tcPr>
          <w:p w:rsidR="00B30756" w:rsidRPr="00B123E7" w:rsidRDefault="00B30756" w:rsidP="007859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75" cy="609600"/>
                  <wp:effectExtent l="19050" t="0" r="9525" b="0"/>
                  <wp:docPr id="1" name="Рисунок 1" descr="Березовка (герб)кон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Березовка (герб)конту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756" w:rsidRDefault="00B30756" w:rsidP="00785934">
            <w:pPr>
              <w:jc w:val="center"/>
            </w:pPr>
          </w:p>
        </w:tc>
      </w:tr>
      <w:tr w:rsidR="00B30756" w:rsidRPr="00B30756" w:rsidTr="00785934">
        <w:tc>
          <w:tcPr>
            <w:tcW w:w="9571" w:type="dxa"/>
          </w:tcPr>
          <w:p w:rsidR="00B30756" w:rsidRPr="00B30756" w:rsidRDefault="00B30756" w:rsidP="007859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30756">
              <w:rPr>
                <w:rFonts w:ascii="Times New Roman" w:hAnsi="Times New Roman" w:cs="Times New Roman"/>
                <w:sz w:val="32"/>
                <w:szCs w:val="32"/>
              </w:rPr>
              <w:t>БЕРЕЗОВСКИЙ ПОСЕЛКОВЫЙ СОВЕТ ДЕПУТАТОВ</w:t>
            </w:r>
          </w:p>
        </w:tc>
      </w:tr>
      <w:tr w:rsidR="00B30756" w:rsidRPr="00B30756" w:rsidTr="00785934">
        <w:tc>
          <w:tcPr>
            <w:tcW w:w="9571" w:type="dxa"/>
          </w:tcPr>
          <w:p w:rsidR="00B30756" w:rsidRPr="00B30756" w:rsidRDefault="00B30756" w:rsidP="007859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30756" w:rsidRPr="00B30756" w:rsidTr="00785934">
        <w:trPr>
          <w:trHeight w:val="559"/>
        </w:trPr>
        <w:tc>
          <w:tcPr>
            <w:tcW w:w="9571" w:type="dxa"/>
          </w:tcPr>
          <w:p w:rsidR="00B30756" w:rsidRPr="00810363" w:rsidRDefault="00B30756" w:rsidP="00785934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810363">
              <w:rPr>
                <w:rFonts w:ascii="Times New Roman" w:hAnsi="Times New Roman" w:cs="Times New Roman"/>
                <w:sz w:val="48"/>
                <w:szCs w:val="48"/>
              </w:rPr>
              <w:t>РЕШЕНИЕ</w:t>
            </w:r>
          </w:p>
          <w:p w:rsidR="00B30756" w:rsidRDefault="006C2328" w:rsidP="006C23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поселок </w:t>
            </w:r>
            <w:r w:rsidR="00B30756" w:rsidRPr="00B30756">
              <w:rPr>
                <w:rFonts w:ascii="Times New Roman" w:hAnsi="Times New Roman" w:cs="Times New Roman"/>
                <w:sz w:val="28"/>
                <w:szCs w:val="28"/>
              </w:rPr>
              <w:t>Березовка</w:t>
            </w:r>
          </w:p>
          <w:p w:rsidR="0060005B" w:rsidRPr="00B30756" w:rsidRDefault="0060005B" w:rsidP="006C23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30756" w:rsidRPr="00DB28FF" w:rsidRDefault="007F3903" w:rsidP="00DB28FF">
      <w:pPr>
        <w:shd w:val="clear" w:color="auto" w:fill="FFFFFF"/>
        <w:tabs>
          <w:tab w:val="center" w:pos="4684"/>
          <w:tab w:val="left" w:pos="7176"/>
        </w:tabs>
        <w:spacing w:before="1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08</w:t>
      </w:r>
      <w:r w:rsidR="007A4695">
        <w:rPr>
          <w:rFonts w:ascii="Times New Roman" w:hAnsi="Times New Roman" w:cs="Times New Roman"/>
          <w:spacing w:val="-4"/>
          <w:sz w:val="24"/>
          <w:szCs w:val="24"/>
        </w:rPr>
        <w:t xml:space="preserve"> апреля</w:t>
      </w:r>
      <w:r w:rsidR="00B30756" w:rsidRPr="00B30756">
        <w:rPr>
          <w:rFonts w:ascii="Times New Roman" w:hAnsi="Times New Roman" w:cs="Times New Roman"/>
          <w:spacing w:val="-4"/>
          <w:sz w:val="24"/>
          <w:szCs w:val="24"/>
        </w:rPr>
        <w:t xml:space="preserve"> 20</w:t>
      </w:r>
      <w:r w:rsidR="00DE6B68">
        <w:rPr>
          <w:rFonts w:ascii="Times New Roman" w:hAnsi="Times New Roman" w:cs="Times New Roman"/>
          <w:spacing w:val="-4"/>
          <w:sz w:val="24"/>
          <w:szCs w:val="24"/>
        </w:rPr>
        <w:t>2</w:t>
      </w:r>
      <w:r w:rsidR="002D7864">
        <w:rPr>
          <w:rFonts w:ascii="Times New Roman" w:hAnsi="Times New Roman" w:cs="Times New Roman"/>
          <w:spacing w:val="-4"/>
          <w:sz w:val="24"/>
          <w:szCs w:val="24"/>
        </w:rPr>
        <w:t>5</w:t>
      </w:r>
      <w:r w:rsidR="00B30756" w:rsidRPr="00B30756">
        <w:rPr>
          <w:rFonts w:ascii="Times New Roman" w:hAnsi="Times New Roman" w:cs="Times New Roman"/>
          <w:spacing w:val="-4"/>
          <w:sz w:val="24"/>
          <w:szCs w:val="24"/>
        </w:rPr>
        <w:tab/>
      </w:r>
      <w:r w:rsidR="00B30756" w:rsidRPr="00B30756">
        <w:rPr>
          <w:rFonts w:ascii="Times New Roman" w:hAnsi="Times New Roman" w:cs="Times New Roman"/>
          <w:spacing w:val="-4"/>
          <w:sz w:val="24"/>
          <w:szCs w:val="24"/>
        </w:rPr>
        <w:tab/>
      </w:r>
      <w:r w:rsidR="00DE6B68">
        <w:rPr>
          <w:rFonts w:ascii="Times New Roman" w:hAnsi="Times New Roman" w:cs="Times New Roman"/>
          <w:spacing w:val="-4"/>
          <w:sz w:val="24"/>
          <w:szCs w:val="24"/>
        </w:rPr>
        <w:t xml:space="preserve">            </w:t>
      </w:r>
      <w:r w:rsidR="00B30756" w:rsidRPr="00B30756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47-5</w:t>
      </w:r>
    </w:p>
    <w:p w:rsidR="00B30756" w:rsidRPr="00B30756" w:rsidRDefault="006C2328" w:rsidP="006C2328">
      <w:pPr>
        <w:pStyle w:val="a8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«</w:t>
      </w:r>
      <w:r w:rsidR="00DE6B68">
        <w:rPr>
          <w:rFonts w:cs="Times New Roman"/>
          <w:sz w:val="24"/>
          <w:szCs w:val="24"/>
        </w:rPr>
        <w:t>О внесении изменений в Решение Березовского п</w:t>
      </w:r>
      <w:r w:rsidR="007F3903">
        <w:rPr>
          <w:rFonts w:cs="Times New Roman"/>
          <w:sz w:val="24"/>
          <w:szCs w:val="24"/>
        </w:rPr>
        <w:t>оселкового Совета депутатов от 12.05</w:t>
      </w:r>
      <w:r w:rsidR="00DE6B68">
        <w:rPr>
          <w:rFonts w:cs="Times New Roman"/>
          <w:sz w:val="24"/>
          <w:szCs w:val="24"/>
        </w:rPr>
        <w:t>.201</w:t>
      </w:r>
      <w:r w:rsidR="007F3903">
        <w:rPr>
          <w:rFonts w:cs="Times New Roman"/>
          <w:sz w:val="24"/>
          <w:szCs w:val="24"/>
        </w:rPr>
        <w:t>5</w:t>
      </w:r>
      <w:r w:rsidR="00DE0193">
        <w:rPr>
          <w:rFonts w:cs="Times New Roman"/>
          <w:sz w:val="24"/>
          <w:szCs w:val="24"/>
        </w:rPr>
        <w:t xml:space="preserve"> № 48-7</w:t>
      </w:r>
      <w:r w:rsidR="00DE6B68">
        <w:rPr>
          <w:rFonts w:cs="Times New Roman"/>
          <w:sz w:val="24"/>
          <w:szCs w:val="24"/>
        </w:rPr>
        <w:t xml:space="preserve"> </w:t>
      </w:r>
      <w:r w:rsidR="00B30756" w:rsidRPr="00B30756">
        <w:rPr>
          <w:rFonts w:cs="Times New Roman"/>
          <w:sz w:val="24"/>
          <w:szCs w:val="24"/>
        </w:rPr>
        <w:t xml:space="preserve">«Об утверждении </w:t>
      </w:r>
      <w:r w:rsidR="00DE0193">
        <w:rPr>
          <w:rFonts w:cs="Times New Roman"/>
          <w:sz w:val="24"/>
          <w:szCs w:val="24"/>
        </w:rPr>
        <w:t>схемы трехмандатных избирательных округов поселка Березовка для проведения выборов депутатов Березовского поселкового Совета депутатов очередного созыва</w:t>
      </w:r>
      <w:r w:rsidR="00B30756" w:rsidRPr="00B30756">
        <w:rPr>
          <w:rFonts w:cs="Times New Roman"/>
          <w:sz w:val="24"/>
          <w:szCs w:val="24"/>
        </w:rPr>
        <w:t>»</w:t>
      </w:r>
    </w:p>
    <w:p w:rsidR="003931CF" w:rsidRDefault="003931CF" w:rsidP="00F122A2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E5F" w:rsidRDefault="00ED58A4" w:rsidP="00DE01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18 Федерального закона от 12.</w:t>
      </w:r>
      <w:r w:rsidR="00F122A2" w:rsidRPr="00765265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F122A2" w:rsidRPr="00765265">
        <w:rPr>
          <w:rFonts w:ascii="Times New Roman" w:eastAsia="Times New Roman" w:hAnsi="Times New Roman" w:cs="Times New Roman"/>
          <w:sz w:val="24"/>
          <w:szCs w:val="24"/>
          <w:lang w:eastAsia="ru-RU"/>
        </w:rPr>
        <w:t>.200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№ 67</w:t>
      </w:r>
      <w:r w:rsidR="00F122A2" w:rsidRPr="00765265">
        <w:rPr>
          <w:rFonts w:ascii="Times New Roman" w:eastAsia="Times New Roman" w:hAnsi="Times New Roman" w:cs="Times New Roman"/>
          <w:sz w:val="24"/>
          <w:szCs w:val="24"/>
          <w:lang w:eastAsia="ru-RU"/>
        </w:rPr>
        <w:t>-ФЗ «Об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сновных гарантиях избирательных прав и права на участие в референдуме граждан Российской Федерации», статьями 8, 17.1. Закона Красноярского края от 02.10.2023 №8-1411 «О выборах в органы местного самоуправления в Красноярском крае», </w:t>
      </w:r>
      <w:r w:rsidR="002B5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решения Избирательной комиссии </w:t>
      </w:r>
      <w:r w:rsidR="00DB28F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Красноярского края № 9/68-8 от 21.04.2022 «</w:t>
      </w:r>
      <w:r w:rsidR="0042391F" w:rsidRPr="0042391F">
        <w:rPr>
          <w:rFonts w:ascii="Times New Roman" w:hAnsi="Times New Roman" w:cs="Times New Roman"/>
          <w:sz w:val="24"/>
          <w:szCs w:val="24"/>
        </w:rPr>
        <w:t>О возложении на территориальную избирательную комиссию Березовского района Красноярского края полномочий по подготовке и проведению выборов в органы местного самоуправления, местного референдума на территории муниципального образования Березовский район Красноярского края»</w:t>
      </w:r>
      <w:r w:rsidR="00DB28FF" w:rsidRPr="0042391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239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</w:t>
      </w:r>
      <w:r w:rsidR="00D07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Решения </w:t>
      </w:r>
      <w:r w:rsidR="004239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территориальной Избирательной комиссии Березовского района Красноярского края</w:t>
      </w:r>
      <w:r w:rsidR="00D07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19.02.2025 №97/679</w:t>
      </w:r>
      <w:r w:rsidR="004239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руководствуясь Уставом поселка Березовка, </w:t>
      </w:r>
      <w:r w:rsidR="00DF7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Березовский поселковый </w:t>
      </w:r>
      <w:r w:rsidR="007941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</w:t>
      </w:r>
    </w:p>
    <w:p w:rsidR="00F122A2" w:rsidRDefault="009B74B7" w:rsidP="00F122A2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2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РЕШИЛ</w:t>
      </w:r>
      <w:r w:rsidR="00E01C45" w:rsidRPr="0076526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01C45" w:rsidRPr="0042391F" w:rsidRDefault="0042391F" w:rsidP="00526F84">
      <w:pPr>
        <w:pStyle w:val="a4"/>
        <w:numPr>
          <w:ilvl w:val="0"/>
          <w:numId w:val="4"/>
        </w:numPr>
        <w:spacing w:after="0" w:line="240" w:lineRule="auto"/>
        <w:ind w:left="0"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в</w:t>
      </w:r>
      <w:r w:rsidRPr="004239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Березовского поселкового Совета депутатов от 12.05.2015 №48-7 «Об утверждении </w:t>
      </w:r>
      <w:r w:rsidRPr="0042391F">
        <w:rPr>
          <w:rFonts w:ascii="Times New Roman" w:hAnsi="Times New Roman" w:cs="Times New Roman"/>
          <w:sz w:val="24"/>
          <w:szCs w:val="24"/>
        </w:rPr>
        <w:t>схемы трехмандатных избирательных округов поселка Березовка для проведения выборов депутатов Березовского поселкового Совета депутатов очередного созыва</w:t>
      </w:r>
      <w:r>
        <w:rPr>
          <w:rFonts w:ascii="Times New Roman" w:hAnsi="Times New Roman" w:cs="Times New Roman"/>
          <w:sz w:val="24"/>
          <w:szCs w:val="24"/>
        </w:rPr>
        <w:t>» следующие изменения</w:t>
      </w:r>
      <w:r w:rsidRPr="0042391F">
        <w:rPr>
          <w:rFonts w:ascii="Times New Roman" w:hAnsi="Times New Roman" w:cs="Times New Roman"/>
          <w:sz w:val="24"/>
          <w:szCs w:val="24"/>
        </w:rPr>
        <w:t>:</w:t>
      </w:r>
    </w:p>
    <w:p w:rsidR="0042391F" w:rsidRPr="0042391F" w:rsidRDefault="00533A9B" w:rsidP="00DF74B8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</w:t>
      </w:r>
      <w:r w:rsidR="00D07EAC">
        <w:rPr>
          <w:rFonts w:ascii="Times New Roman" w:eastAsia="Times New Roman" w:hAnsi="Times New Roman" w:cs="Times New Roman"/>
          <w:sz w:val="24"/>
          <w:szCs w:val="24"/>
          <w:lang w:eastAsia="ru-RU"/>
        </w:rPr>
        <w:t>е к вышеуказанному решению изложить в редакции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согласно приложению к настоящему Р</w:t>
      </w:r>
      <w:r w:rsidR="00D07EAC">
        <w:rPr>
          <w:rFonts w:ascii="Times New Roman" w:eastAsia="Times New Roman" w:hAnsi="Times New Roman" w:cs="Times New Roman"/>
          <w:sz w:val="24"/>
          <w:szCs w:val="24"/>
          <w:lang w:eastAsia="ru-RU"/>
        </w:rPr>
        <w:t>ешению.</w:t>
      </w:r>
    </w:p>
    <w:p w:rsidR="00A7086A" w:rsidRPr="00526F84" w:rsidRDefault="00526F84" w:rsidP="00526F84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6F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Признать утратившим силу  Решение Березовского поселкового Совета депутатов</w:t>
      </w:r>
      <w:r w:rsidRPr="00526F84">
        <w:rPr>
          <w:rFonts w:ascii="Times New Roman" w:hAnsi="Times New Roman" w:cs="Times New Roman"/>
          <w:sz w:val="24"/>
          <w:szCs w:val="24"/>
        </w:rPr>
        <w:t xml:space="preserve"> от </w:t>
      </w:r>
      <w:r w:rsidR="00DE6B68" w:rsidRPr="00526F84">
        <w:rPr>
          <w:rFonts w:ascii="Times New Roman" w:hAnsi="Times New Roman" w:cs="Times New Roman"/>
          <w:sz w:val="24"/>
          <w:szCs w:val="24"/>
        </w:rPr>
        <w:t>0</w:t>
      </w:r>
      <w:r w:rsidRPr="00526F84">
        <w:rPr>
          <w:rFonts w:ascii="Times New Roman" w:hAnsi="Times New Roman" w:cs="Times New Roman"/>
          <w:sz w:val="24"/>
          <w:szCs w:val="24"/>
        </w:rPr>
        <w:t>9</w:t>
      </w:r>
      <w:r w:rsidR="00DE6B68" w:rsidRPr="00526F84">
        <w:rPr>
          <w:rFonts w:ascii="Times New Roman" w:hAnsi="Times New Roman" w:cs="Times New Roman"/>
          <w:sz w:val="24"/>
          <w:szCs w:val="24"/>
        </w:rPr>
        <w:t>.</w:t>
      </w:r>
      <w:r w:rsidRPr="00526F84">
        <w:rPr>
          <w:rFonts w:ascii="Times New Roman" w:hAnsi="Times New Roman" w:cs="Times New Roman"/>
          <w:sz w:val="24"/>
          <w:szCs w:val="24"/>
        </w:rPr>
        <w:t>06</w:t>
      </w:r>
      <w:r w:rsidR="00DE6B68" w:rsidRPr="00526F84">
        <w:rPr>
          <w:rFonts w:ascii="Times New Roman" w:hAnsi="Times New Roman" w:cs="Times New Roman"/>
          <w:sz w:val="24"/>
          <w:szCs w:val="24"/>
        </w:rPr>
        <w:t>.20</w:t>
      </w:r>
      <w:r w:rsidRPr="00526F84">
        <w:rPr>
          <w:rFonts w:ascii="Times New Roman" w:hAnsi="Times New Roman" w:cs="Times New Roman"/>
          <w:sz w:val="24"/>
          <w:szCs w:val="24"/>
        </w:rPr>
        <w:t>20</w:t>
      </w:r>
      <w:r w:rsidR="00DE6B68" w:rsidRPr="00526F84">
        <w:rPr>
          <w:rFonts w:ascii="Times New Roman" w:hAnsi="Times New Roman" w:cs="Times New Roman"/>
          <w:sz w:val="24"/>
          <w:szCs w:val="24"/>
        </w:rPr>
        <w:t xml:space="preserve"> </w:t>
      </w:r>
      <w:r w:rsidR="00D609A7" w:rsidRPr="00526F84">
        <w:rPr>
          <w:rFonts w:ascii="Times New Roman" w:hAnsi="Times New Roman" w:cs="Times New Roman"/>
          <w:sz w:val="24"/>
          <w:szCs w:val="24"/>
        </w:rPr>
        <w:t xml:space="preserve">       </w:t>
      </w:r>
      <w:r w:rsidR="00DE6B68" w:rsidRPr="00526F84">
        <w:rPr>
          <w:rFonts w:ascii="Times New Roman" w:hAnsi="Times New Roman" w:cs="Times New Roman"/>
          <w:sz w:val="24"/>
          <w:szCs w:val="24"/>
        </w:rPr>
        <w:t xml:space="preserve">№ </w:t>
      </w:r>
      <w:r w:rsidRPr="00526F84">
        <w:rPr>
          <w:rFonts w:ascii="Times New Roman" w:hAnsi="Times New Roman" w:cs="Times New Roman"/>
          <w:sz w:val="24"/>
          <w:szCs w:val="24"/>
        </w:rPr>
        <w:t>48</w:t>
      </w:r>
      <w:r w:rsidR="00DE6B68" w:rsidRPr="00526F84">
        <w:rPr>
          <w:rFonts w:ascii="Times New Roman" w:hAnsi="Times New Roman" w:cs="Times New Roman"/>
          <w:sz w:val="24"/>
          <w:szCs w:val="24"/>
        </w:rPr>
        <w:t>-</w:t>
      </w:r>
      <w:r w:rsidRPr="00526F84">
        <w:rPr>
          <w:rFonts w:ascii="Times New Roman" w:hAnsi="Times New Roman" w:cs="Times New Roman"/>
          <w:sz w:val="24"/>
          <w:szCs w:val="24"/>
        </w:rPr>
        <w:t>1</w:t>
      </w:r>
      <w:r w:rsidR="00DE6B68" w:rsidRPr="00526F84">
        <w:rPr>
          <w:rFonts w:ascii="Times New Roman" w:hAnsi="Times New Roman" w:cs="Times New Roman"/>
          <w:sz w:val="24"/>
          <w:szCs w:val="24"/>
        </w:rPr>
        <w:t xml:space="preserve"> «О</w:t>
      </w:r>
      <w:r w:rsidRPr="00526F84">
        <w:rPr>
          <w:rFonts w:ascii="Times New Roman" w:hAnsi="Times New Roman" w:cs="Times New Roman"/>
          <w:sz w:val="24"/>
          <w:szCs w:val="24"/>
        </w:rPr>
        <w:t xml:space="preserve"> внесении изменений в Решение Березовского поселкового Совета депутатов от 12.05.2015 № 48-7 «Об утверждении схемы трехмандатных избирательных округов поселка Березовка для проведения выборов депутатов Березовского поселкового Совета депутатов очередного созыва».</w:t>
      </w:r>
    </w:p>
    <w:p w:rsidR="00765265" w:rsidRPr="00D609A7" w:rsidRDefault="00526F84" w:rsidP="00526F84">
      <w:pPr>
        <w:pStyle w:val="a8"/>
        <w:jc w:val="both"/>
        <w:rPr>
          <w:rFonts w:cs="Times New Roman"/>
          <w:spacing w:val="-1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3</w:t>
      </w:r>
      <w:r w:rsidR="009A3D79" w:rsidRPr="00D609A7">
        <w:rPr>
          <w:rFonts w:cs="Times New Roman"/>
          <w:sz w:val="24"/>
          <w:szCs w:val="24"/>
        </w:rPr>
        <w:t>. Контроль за исполнением настоящего Решения возложить на</w:t>
      </w:r>
      <w:r w:rsidR="00765265" w:rsidRPr="00D609A7">
        <w:rPr>
          <w:rFonts w:cs="Times New Roman"/>
          <w:spacing w:val="-1"/>
          <w:sz w:val="24"/>
          <w:szCs w:val="24"/>
        </w:rPr>
        <w:t xml:space="preserve">  постоянную комиссию по </w:t>
      </w:r>
      <w:r>
        <w:rPr>
          <w:rFonts w:cs="Times New Roman"/>
          <w:spacing w:val="-1"/>
          <w:sz w:val="24"/>
          <w:szCs w:val="24"/>
        </w:rPr>
        <w:t>местному самоуправлению и взаимодействию со СМИ</w:t>
      </w:r>
      <w:r w:rsidR="00765265" w:rsidRPr="00D609A7">
        <w:rPr>
          <w:rFonts w:cs="Times New Roman"/>
          <w:spacing w:val="-1"/>
          <w:sz w:val="24"/>
          <w:szCs w:val="24"/>
        </w:rPr>
        <w:t>.</w:t>
      </w:r>
    </w:p>
    <w:p w:rsidR="00F17E31" w:rsidRPr="00D609A7" w:rsidRDefault="00526F84" w:rsidP="00526F8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4</w:t>
      </w:r>
      <w:r w:rsidR="009A3D79" w:rsidRPr="00D609A7">
        <w:rPr>
          <w:rFonts w:ascii="Times New Roman" w:hAnsi="Times New Roman" w:cs="Times New Roman"/>
          <w:sz w:val="24"/>
          <w:szCs w:val="24"/>
        </w:rPr>
        <w:t xml:space="preserve">. </w:t>
      </w:r>
      <w:r w:rsidR="00765265" w:rsidRPr="00D609A7">
        <w:rPr>
          <w:rFonts w:ascii="Times New Roman" w:hAnsi="Times New Roman" w:cs="Times New Roman"/>
          <w:sz w:val="24"/>
          <w:szCs w:val="24"/>
        </w:rPr>
        <w:t>Решение вступает в силу со дня, следующего за днем официального опубликования в газете "Пригород".</w:t>
      </w:r>
    </w:p>
    <w:p w:rsidR="00DF74B8" w:rsidRPr="00D609A7" w:rsidRDefault="00DF74B8" w:rsidP="009A3D7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609A7" w:rsidTr="00D609A7">
        <w:tc>
          <w:tcPr>
            <w:tcW w:w="4785" w:type="dxa"/>
          </w:tcPr>
          <w:p w:rsidR="00D609A7" w:rsidRPr="00D609A7" w:rsidRDefault="00D609A7" w:rsidP="00D609A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609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Глава поселка</w:t>
            </w:r>
          </w:p>
          <w:p w:rsidR="00D609A7" w:rsidRPr="00D609A7" w:rsidRDefault="00D609A7" w:rsidP="00D609A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609A7" w:rsidRPr="00D609A7" w:rsidRDefault="00D609A7" w:rsidP="00D609A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609A7" w:rsidRPr="00D609A7" w:rsidRDefault="00D609A7" w:rsidP="00D609A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609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________________________А.Н. Сабуров</w:t>
            </w:r>
          </w:p>
        </w:tc>
        <w:tc>
          <w:tcPr>
            <w:tcW w:w="4786" w:type="dxa"/>
          </w:tcPr>
          <w:p w:rsidR="00D609A7" w:rsidRPr="00D609A7" w:rsidRDefault="00D609A7" w:rsidP="00D609A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609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Председатель</w:t>
            </w:r>
          </w:p>
          <w:p w:rsidR="00D609A7" w:rsidRPr="00D609A7" w:rsidRDefault="00D609A7" w:rsidP="00D609A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609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Березовского поселкового Совета депутатов</w:t>
            </w:r>
          </w:p>
          <w:p w:rsidR="00D609A7" w:rsidRPr="00D609A7" w:rsidRDefault="00D609A7" w:rsidP="00D609A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609A7" w:rsidRPr="00D609A7" w:rsidRDefault="00D609A7" w:rsidP="00D609A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609A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_______________________ С.С. Свиридов</w:t>
            </w:r>
          </w:p>
        </w:tc>
      </w:tr>
    </w:tbl>
    <w:p w:rsidR="00816AF1" w:rsidRDefault="00816AF1" w:rsidP="005B0D3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B0D36" w:rsidRPr="0079417A" w:rsidRDefault="005B0D36" w:rsidP="005B0D3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9417A">
        <w:rPr>
          <w:rFonts w:ascii="Times New Roman" w:hAnsi="Times New Roman" w:cs="Times New Roman"/>
        </w:rPr>
        <w:lastRenderedPageBreak/>
        <w:t xml:space="preserve">Приложение </w:t>
      </w:r>
    </w:p>
    <w:p w:rsidR="005B0D36" w:rsidRPr="0079417A" w:rsidRDefault="005B0D36" w:rsidP="005B0D3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9417A">
        <w:rPr>
          <w:rFonts w:ascii="Times New Roman" w:hAnsi="Times New Roman" w:cs="Times New Roman"/>
        </w:rPr>
        <w:t>к решению</w:t>
      </w:r>
      <w:r w:rsidR="00EC6D61" w:rsidRPr="0079417A">
        <w:rPr>
          <w:rFonts w:ascii="Times New Roman" w:hAnsi="Times New Roman" w:cs="Times New Roman"/>
        </w:rPr>
        <w:t xml:space="preserve"> № 4</w:t>
      </w:r>
      <w:r w:rsidRPr="0079417A">
        <w:rPr>
          <w:rFonts w:ascii="Times New Roman" w:hAnsi="Times New Roman" w:cs="Times New Roman"/>
        </w:rPr>
        <w:t>7</w:t>
      </w:r>
      <w:r w:rsidR="00EC6D61" w:rsidRPr="0079417A">
        <w:rPr>
          <w:rFonts w:ascii="Times New Roman" w:hAnsi="Times New Roman" w:cs="Times New Roman"/>
        </w:rPr>
        <w:t>-5</w:t>
      </w:r>
    </w:p>
    <w:p w:rsidR="005B0D36" w:rsidRPr="0079417A" w:rsidRDefault="005B0D36" w:rsidP="005B0D3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9417A">
        <w:rPr>
          <w:rFonts w:ascii="Times New Roman" w:hAnsi="Times New Roman" w:cs="Times New Roman"/>
        </w:rPr>
        <w:t>от 0</w:t>
      </w:r>
      <w:r w:rsidR="00EC6D61" w:rsidRPr="0079417A">
        <w:rPr>
          <w:rFonts w:ascii="Times New Roman" w:hAnsi="Times New Roman" w:cs="Times New Roman"/>
        </w:rPr>
        <w:t>8</w:t>
      </w:r>
      <w:r w:rsidRPr="0079417A">
        <w:rPr>
          <w:rFonts w:ascii="Times New Roman" w:hAnsi="Times New Roman" w:cs="Times New Roman"/>
        </w:rPr>
        <w:t>.0</w:t>
      </w:r>
      <w:r w:rsidR="00EC6D61" w:rsidRPr="0079417A">
        <w:rPr>
          <w:rFonts w:ascii="Times New Roman" w:hAnsi="Times New Roman" w:cs="Times New Roman"/>
        </w:rPr>
        <w:t>4</w:t>
      </w:r>
      <w:r w:rsidRPr="0079417A">
        <w:rPr>
          <w:rFonts w:ascii="Times New Roman" w:hAnsi="Times New Roman" w:cs="Times New Roman"/>
        </w:rPr>
        <w:t>.2025</w:t>
      </w:r>
    </w:p>
    <w:p w:rsidR="005B0D36" w:rsidRPr="005B0D36" w:rsidRDefault="005B0D36" w:rsidP="005B0D3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5B0D36">
        <w:rPr>
          <w:rFonts w:ascii="Times New Roman" w:hAnsi="Times New Roman"/>
          <w:bCs/>
          <w:sz w:val="24"/>
          <w:szCs w:val="24"/>
        </w:rPr>
        <w:t xml:space="preserve">Раздел </w:t>
      </w:r>
      <w:r w:rsidRPr="005B0D36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5B0D36">
        <w:rPr>
          <w:rFonts w:ascii="Times New Roman" w:hAnsi="Times New Roman"/>
          <w:bCs/>
          <w:sz w:val="24"/>
          <w:szCs w:val="24"/>
        </w:rPr>
        <w:t xml:space="preserve">. </w:t>
      </w:r>
    </w:p>
    <w:p w:rsidR="005B0D36" w:rsidRPr="005B0D36" w:rsidRDefault="005B0D36" w:rsidP="005B0D3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5B0D36">
        <w:rPr>
          <w:rFonts w:ascii="Times New Roman" w:hAnsi="Times New Roman"/>
          <w:bCs/>
          <w:sz w:val="24"/>
          <w:szCs w:val="24"/>
        </w:rPr>
        <w:t>С</w:t>
      </w:r>
      <w:r w:rsidRPr="005B0D36">
        <w:rPr>
          <w:rFonts w:ascii="Times New Roman" w:eastAsia="Calibri" w:hAnsi="Times New Roman" w:cs="Times New Roman"/>
          <w:bCs/>
          <w:sz w:val="24"/>
          <w:szCs w:val="24"/>
        </w:rPr>
        <w:t>хем</w:t>
      </w:r>
      <w:r w:rsidRPr="005B0D36"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трех</w:t>
      </w:r>
      <w:r w:rsidRPr="005B0D36">
        <w:rPr>
          <w:rFonts w:ascii="Times New Roman" w:eastAsia="Calibri" w:hAnsi="Times New Roman" w:cs="Times New Roman"/>
          <w:bCs/>
          <w:sz w:val="24"/>
          <w:szCs w:val="24"/>
        </w:rPr>
        <w:t>мандатных избирательных округов</w:t>
      </w:r>
    </w:p>
    <w:p w:rsidR="005B0D36" w:rsidRPr="005B0D36" w:rsidRDefault="005B0D36" w:rsidP="005B0D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0D36">
        <w:rPr>
          <w:rFonts w:ascii="Times New Roman" w:hAnsi="Times New Roman" w:cs="Times New Roman"/>
          <w:sz w:val="24"/>
          <w:szCs w:val="24"/>
        </w:rPr>
        <w:t xml:space="preserve">для проведения выборов депутатов Березовского поселкового Совета депутатов </w:t>
      </w:r>
    </w:p>
    <w:p w:rsidR="005B0D36" w:rsidRPr="005B0D36" w:rsidRDefault="005B0D36" w:rsidP="005B0D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0D36">
        <w:rPr>
          <w:rFonts w:ascii="Times New Roman" w:hAnsi="Times New Roman" w:cs="Times New Roman"/>
          <w:sz w:val="24"/>
          <w:szCs w:val="24"/>
        </w:rPr>
        <w:t>Красноярского края</w:t>
      </w:r>
    </w:p>
    <w:tbl>
      <w:tblPr>
        <w:tblStyle w:val="ab"/>
        <w:tblpPr w:leftFromText="180" w:rightFromText="180" w:vertAnchor="text" w:horzAnchor="margin" w:tblpY="194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26"/>
        <w:gridCol w:w="2126"/>
        <w:gridCol w:w="4253"/>
        <w:gridCol w:w="1417"/>
      </w:tblGrid>
      <w:tr w:rsidR="0089467F" w:rsidRPr="005B0D36" w:rsidTr="0089467F">
        <w:tc>
          <w:tcPr>
            <w:tcW w:w="9322" w:type="dxa"/>
            <w:gridSpan w:val="4"/>
          </w:tcPr>
          <w:p w:rsidR="0089467F" w:rsidRPr="005B0D36" w:rsidRDefault="0089467F" w:rsidP="0089467F">
            <w:pPr>
              <w:ind w:right="-959"/>
              <w:rPr>
                <w:rFonts w:ascii="Times New Roman" w:hAnsi="Times New Roman"/>
                <w:sz w:val="24"/>
                <w:szCs w:val="24"/>
              </w:rPr>
            </w:pPr>
            <w:r w:rsidRPr="005B0D36">
              <w:rPr>
                <w:rFonts w:ascii="Times New Roman" w:hAnsi="Times New Roman"/>
                <w:sz w:val="24"/>
                <w:szCs w:val="24"/>
              </w:rPr>
              <w:t>Численность избирателей по состоянию на 1 января2025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-14938</w:t>
            </w:r>
          </w:p>
        </w:tc>
      </w:tr>
      <w:tr w:rsidR="0089467F" w:rsidRPr="005B0D36" w:rsidTr="0089467F">
        <w:tc>
          <w:tcPr>
            <w:tcW w:w="9322" w:type="dxa"/>
            <w:gridSpan w:val="4"/>
          </w:tcPr>
          <w:p w:rsidR="0089467F" w:rsidRPr="005B0D36" w:rsidRDefault="0089467F" w:rsidP="0089467F">
            <w:pPr>
              <w:rPr>
                <w:rFonts w:ascii="Times New Roman" w:hAnsi="Times New Roman"/>
                <w:sz w:val="24"/>
                <w:szCs w:val="24"/>
              </w:rPr>
            </w:pPr>
            <w:r w:rsidRPr="005B0D36">
              <w:rPr>
                <w:rFonts w:ascii="Times New Roman" w:hAnsi="Times New Roman"/>
                <w:sz w:val="24"/>
                <w:szCs w:val="24"/>
              </w:rPr>
              <w:t>Количество замещаемых мандатов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- 15</w:t>
            </w:r>
          </w:p>
        </w:tc>
      </w:tr>
      <w:tr w:rsidR="0089467F" w:rsidRPr="005B0D36" w:rsidTr="0089467F">
        <w:tc>
          <w:tcPr>
            <w:tcW w:w="9322" w:type="dxa"/>
            <w:gridSpan w:val="4"/>
          </w:tcPr>
          <w:p w:rsidR="0089467F" w:rsidRPr="005B0D36" w:rsidRDefault="0089467F" w:rsidP="0089467F">
            <w:pPr>
              <w:ind w:right="-964"/>
              <w:rPr>
                <w:rFonts w:ascii="Times New Roman" w:hAnsi="Times New Roman"/>
                <w:sz w:val="24"/>
                <w:szCs w:val="24"/>
              </w:rPr>
            </w:pPr>
            <w:r w:rsidRPr="005B0D36">
              <w:rPr>
                <w:rFonts w:ascii="Times New Roman" w:hAnsi="Times New Roman"/>
                <w:sz w:val="24"/>
                <w:szCs w:val="24"/>
              </w:rPr>
              <w:t>Средняя норма представительства избирателей на один депутатский мандат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- 995</w:t>
            </w:r>
          </w:p>
        </w:tc>
      </w:tr>
      <w:tr w:rsidR="0089467F" w:rsidRPr="005B0D36" w:rsidTr="0089467F">
        <w:tc>
          <w:tcPr>
            <w:tcW w:w="9322" w:type="dxa"/>
            <w:gridSpan w:val="4"/>
          </w:tcPr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8054"/>
              <w:gridCol w:w="939"/>
            </w:tblGrid>
            <w:tr w:rsidR="0089467F" w:rsidRPr="005B0D36" w:rsidTr="0089467F">
              <w:tc>
                <w:tcPr>
                  <w:tcW w:w="8054" w:type="dxa"/>
                </w:tcPr>
                <w:p w:rsidR="0089467F" w:rsidRPr="005B0D36" w:rsidRDefault="0089467F" w:rsidP="0089467F">
                  <w:pPr>
                    <w:framePr w:hSpace="180" w:wrap="around" w:vAnchor="text" w:hAnchor="margin" w:y="19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9" w:type="dxa"/>
                </w:tcPr>
                <w:p w:rsidR="0089467F" w:rsidRPr="005B0D36" w:rsidRDefault="0089467F" w:rsidP="0089467F">
                  <w:pPr>
                    <w:framePr w:hSpace="180" w:wrap="around" w:vAnchor="text" w:hAnchor="margin" w:y="19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9467F" w:rsidRPr="005B0D36" w:rsidRDefault="0089467F" w:rsidP="008946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467F" w:rsidRPr="005B0D36" w:rsidTr="0089467F">
        <w:tc>
          <w:tcPr>
            <w:tcW w:w="9322" w:type="dxa"/>
            <w:gridSpan w:val="4"/>
          </w:tcPr>
          <w:p w:rsidR="0089467F" w:rsidRDefault="0089467F" w:rsidP="0089467F">
            <w:pPr>
              <w:rPr>
                <w:rFonts w:ascii="Times New Roman" w:hAnsi="Times New Roman"/>
                <w:sz w:val="24"/>
                <w:szCs w:val="24"/>
              </w:rPr>
            </w:pPr>
            <w:r w:rsidRPr="005B0D36">
              <w:rPr>
                <w:rFonts w:ascii="Times New Roman" w:hAnsi="Times New Roman"/>
                <w:sz w:val="24"/>
                <w:szCs w:val="24"/>
              </w:rPr>
              <w:t>Верхняя граница численности избирателей в 3-х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-мандатном округе с учетом     </w:t>
            </w:r>
          </w:p>
          <w:p w:rsidR="0089467F" w:rsidRPr="005B0D36" w:rsidRDefault="0089467F" w:rsidP="0089467F">
            <w:pPr>
              <w:rPr>
                <w:rFonts w:ascii="Times New Roman" w:hAnsi="Times New Roman"/>
                <w:sz w:val="24"/>
                <w:szCs w:val="24"/>
              </w:rPr>
            </w:pPr>
            <w:r w:rsidRPr="005B0D36">
              <w:rPr>
                <w:rFonts w:ascii="Times New Roman" w:hAnsi="Times New Roman"/>
                <w:sz w:val="24"/>
                <w:szCs w:val="24"/>
              </w:rPr>
              <w:t>допустимого отклонения в 10% от средней нормы представительства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- 3084</w:t>
            </w:r>
          </w:p>
        </w:tc>
      </w:tr>
      <w:tr w:rsidR="0089467F" w:rsidRPr="005B0D36" w:rsidTr="0089467F">
        <w:tc>
          <w:tcPr>
            <w:tcW w:w="9322" w:type="dxa"/>
            <w:gridSpan w:val="4"/>
          </w:tcPr>
          <w:p w:rsidR="0089467F" w:rsidRPr="005B0D36" w:rsidRDefault="0089467F" w:rsidP="0089467F">
            <w:pPr>
              <w:rPr>
                <w:rFonts w:ascii="Times New Roman" w:hAnsi="Times New Roman"/>
                <w:sz w:val="24"/>
                <w:szCs w:val="24"/>
              </w:rPr>
            </w:pPr>
            <w:r w:rsidRPr="005B0D36">
              <w:rPr>
                <w:rFonts w:ascii="Times New Roman" w:hAnsi="Times New Roman"/>
                <w:sz w:val="24"/>
                <w:szCs w:val="24"/>
              </w:rPr>
              <w:t xml:space="preserve">Нижняя граница численности избирателей в 3-х-мандатном округе с учетом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5B0D36">
              <w:rPr>
                <w:rFonts w:ascii="Times New Roman" w:hAnsi="Times New Roman"/>
                <w:sz w:val="24"/>
                <w:szCs w:val="24"/>
              </w:rPr>
              <w:t>допустимого отклонения в 10% от средней нормы представительства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- 2886</w:t>
            </w:r>
          </w:p>
        </w:tc>
      </w:tr>
      <w:tr w:rsidR="0089467F" w:rsidRPr="001D04EF" w:rsidTr="0089467F">
        <w:tc>
          <w:tcPr>
            <w:tcW w:w="9322" w:type="dxa"/>
            <w:gridSpan w:val="4"/>
          </w:tcPr>
          <w:p w:rsidR="0089467F" w:rsidRPr="001D04EF" w:rsidRDefault="0089467F" w:rsidP="008946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467F" w:rsidRPr="001D04EF" w:rsidTr="0089467F">
        <w:tc>
          <w:tcPr>
            <w:tcW w:w="9322" w:type="dxa"/>
            <w:gridSpan w:val="4"/>
          </w:tcPr>
          <w:p w:rsidR="0089467F" w:rsidRPr="001D04EF" w:rsidRDefault="0089467F" w:rsidP="008946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467F" w:rsidRPr="001D04EF" w:rsidTr="0089467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26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Номер </w:t>
            </w:r>
            <w:r w:rsidRPr="001D04EF">
              <w:rPr>
                <w:rFonts w:ascii="Times New Roman" w:hAnsi="Times New Roman"/>
                <w:sz w:val="20"/>
                <w:szCs w:val="20"/>
              </w:rPr>
              <w:t>избирательного округа</w:t>
            </w:r>
          </w:p>
        </w:tc>
        <w:tc>
          <w:tcPr>
            <w:tcW w:w="2126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/>
                <w:sz w:val="20"/>
                <w:szCs w:val="20"/>
              </w:rPr>
              <w:t xml:space="preserve">Перечень населенных пунктов, входящих в избирательный округ </w:t>
            </w:r>
          </w:p>
        </w:tc>
        <w:tc>
          <w:tcPr>
            <w:tcW w:w="4253" w:type="dxa"/>
          </w:tcPr>
          <w:p w:rsidR="0089467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Границы </w:t>
            </w:r>
            <w:r w:rsidRPr="001D04EF">
              <w:rPr>
                <w:rFonts w:ascii="Times New Roman" w:hAnsi="Times New Roman"/>
                <w:sz w:val="20"/>
                <w:szCs w:val="20"/>
              </w:rPr>
              <w:t>избирательного округа</w:t>
            </w:r>
          </w:p>
        </w:tc>
        <w:tc>
          <w:tcPr>
            <w:tcW w:w="1417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/>
                <w:sz w:val="20"/>
                <w:szCs w:val="20"/>
              </w:rPr>
              <w:t>Количество избирателей в округе</w:t>
            </w:r>
          </w:p>
        </w:tc>
      </w:tr>
      <w:tr w:rsidR="0089467F" w:rsidRPr="001D04EF" w:rsidTr="0089467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26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/>
                <w:sz w:val="20"/>
                <w:szCs w:val="20"/>
              </w:rPr>
              <w:t xml:space="preserve">1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/>
                <w:sz w:val="20"/>
                <w:szCs w:val="20"/>
              </w:rPr>
              <w:t xml:space="preserve">пгт. Березовка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/>
                <w:sz w:val="20"/>
                <w:szCs w:val="20"/>
              </w:rPr>
              <w:t>(часть)</w:t>
            </w:r>
          </w:p>
        </w:tc>
        <w:tc>
          <w:tcPr>
            <w:tcW w:w="4253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>Часть пгт. Березовка:</w:t>
            </w:r>
          </w:p>
          <w:p w:rsidR="0089467F" w:rsidRPr="001D04EF" w:rsidRDefault="0089467F" w:rsidP="0089467F">
            <w:pPr>
              <w:jc w:val="center"/>
            </w:pPr>
            <w:r w:rsidRPr="001D04EF">
              <w:rPr>
                <w:rFonts w:ascii="Times New Roman" w:hAnsi="Times New Roman" w:cs="Times New Roman"/>
              </w:rPr>
              <w:t>ул. Береговая, ул. Советская,</w:t>
            </w:r>
          </w:p>
          <w:p w:rsidR="00E043B9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Пархоменко, ул. Чкалова, </w:t>
            </w:r>
          </w:p>
          <w:p w:rsidR="00E043B9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Набережная, ул. Строителей,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Парковая, ул. Березовая, ул. Виктора Астафьева, ул. Енисейская,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Михаила Годенко, ул. Новоселов,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Придорожная,ул. Свободная, ул. Ивана Ярыгина, ул. Хуторская, </w:t>
            </w:r>
          </w:p>
          <w:p w:rsidR="002308D9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пер. Сибирский, ул. Кирова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 w:cs="Times New Roman"/>
              </w:rPr>
              <w:t>дд. с № 1 по № 61 и с № 2 по № 56</w:t>
            </w:r>
          </w:p>
        </w:tc>
        <w:tc>
          <w:tcPr>
            <w:tcW w:w="1417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 w:cs="Times New Roman"/>
              </w:rPr>
              <w:t>288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89467F" w:rsidRPr="001D04EF" w:rsidTr="0089467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26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/>
                <w:sz w:val="20"/>
                <w:szCs w:val="20"/>
              </w:rPr>
              <w:t xml:space="preserve">пгт. Березовка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/>
                <w:sz w:val="20"/>
                <w:szCs w:val="20"/>
              </w:rPr>
              <w:t>(часть)</w:t>
            </w:r>
          </w:p>
        </w:tc>
        <w:tc>
          <w:tcPr>
            <w:tcW w:w="4253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>Часть пгт. Березовка: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Чайковского, ул. Дзержинского,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Пушкина, ул. Просвещения, ул. Чапаева, ул. Центральная,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Лермонтова, ул. Фрунзе, ул. Затонская, ул. Школьная, ул. Первомайская, </w:t>
            </w:r>
          </w:p>
          <w:p w:rsidR="002308D9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Олейникова, ул. Чкалова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дд. с № 16 по № 36, </w:t>
            </w:r>
          </w:p>
          <w:p w:rsidR="002308D9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>ул. Пархоменко дд. с № 14 по № 32,</w:t>
            </w:r>
          </w:p>
          <w:p w:rsidR="002308D9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 №№ 7, 9, 11, 13 по № 31,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 ул. Ленина, ул. Тихая,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Пионерская, ул. Энергетиков, ул. Дружбы дд. с № 23 по № 148,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 w:cs="Times New Roman"/>
              </w:rPr>
              <w:t>пер.  Глинки, пер. Юбилейный</w:t>
            </w:r>
          </w:p>
        </w:tc>
        <w:tc>
          <w:tcPr>
            <w:tcW w:w="1417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>86</w:t>
            </w:r>
          </w:p>
        </w:tc>
      </w:tr>
      <w:tr w:rsidR="0089467F" w:rsidRPr="001D04EF" w:rsidTr="0089467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26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/>
                <w:sz w:val="20"/>
                <w:szCs w:val="20"/>
              </w:rPr>
              <w:t xml:space="preserve">пгт. Березовка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/>
                <w:sz w:val="20"/>
                <w:szCs w:val="20"/>
              </w:rPr>
              <w:t>(часть)</w:t>
            </w:r>
          </w:p>
        </w:tc>
        <w:tc>
          <w:tcPr>
            <w:tcW w:w="4253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>Часть пгт. Березовка: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Мичурина, ул. Маяковского,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Советской Армии,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Декабристов, ул. Весны, </w:t>
            </w:r>
          </w:p>
          <w:p w:rsidR="00E043B9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Полевая дд. с № 55 по № 100, </w:t>
            </w:r>
          </w:p>
          <w:p w:rsidR="002308D9" w:rsidRDefault="0089467F" w:rsidP="00E043B9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>пер. Песчаный,</w:t>
            </w:r>
          </w:p>
          <w:p w:rsidR="0089467F" w:rsidRPr="001D04EF" w:rsidRDefault="0089467F" w:rsidP="00E043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t>ул. Д</w:t>
            </w:r>
            <w:r w:rsidRPr="001D04EF">
              <w:rPr>
                <w:rFonts w:ascii="Times New Roman" w:hAnsi="Times New Roman" w:cs="Times New Roman"/>
              </w:rPr>
              <w:t>ружбы дд. с № 1, 1А, 1Б, 1Г по № 22, ул. Полевая дд. с № 19 по № 54, ул. Заводская дд. №1-54,56,60</w:t>
            </w:r>
          </w:p>
        </w:tc>
        <w:tc>
          <w:tcPr>
            <w:tcW w:w="1417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 w:cs="Times New Roman"/>
              </w:rPr>
              <w:t>308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89467F" w:rsidRPr="001D04EF" w:rsidTr="0089467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26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/>
                <w:sz w:val="20"/>
                <w:szCs w:val="20"/>
              </w:rPr>
              <w:t xml:space="preserve">пгт. Березовка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/>
                <w:sz w:val="20"/>
                <w:szCs w:val="20"/>
              </w:rPr>
              <w:t>(часть)</w:t>
            </w:r>
          </w:p>
        </w:tc>
        <w:tc>
          <w:tcPr>
            <w:tcW w:w="4253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>Часть пгт. Березовка: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Заводскаядд. № 55, 57, 57А, 57Б, 57Г, 59, 59А, 59В, с 61 до конца улицы,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Полевая дд. с № 1 по № 18, ул. Белинского, ул. Литейная, ул. Суворова, ул. Трудовая, ул. Щорса, ул. Некрасова,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lastRenderedPageBreak/>
              <w:t xml:space="preserve">ул. Сурикова, ул. Солнечная, ул. Октябрьская, ул. Тургенева, ул. Калинина, ул. Нефтяников, ул. Нестерова, ул. Нижняя, ул. Линейная,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 w:cs="Times New Roman"/>
              </w:rPr>
              <w:t>ул. Победы.</w:t>
            </w:r>
          </w:p>
        </w:tc>
        <w:tc>
          <w:tcPr>
            <w:tcW w:w="1417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 w:cs="Times New Roman"/>
              </w:rPr>
              <w:lastRenderedPageBreak/>
              <w:t>3</w:t>
            </w:r>
            <w:r>
              <w:rPr>
                <w:rFonts w:ascii="Times New Roman" w:hAnsi="Times New Roman" w:cs="Times New Roman"/>
              </w:rPr>
              <w:t>084</w:t>
            </w:r>
          </w:p>
        </w:tc>
      </w:tr>
      <w:tr w:rsidR="0089467F" w:rsidRPr="001D04EF" w:rsidTr="0089467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26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126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/>
                <w:sz w:val="20"/>
                <w:szCs w:val="20"/>
              </w:rPr>
              <w:t xml:space="preserve">пгт. Березовка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/>
                <w:sz w:val="20"/>
                <w:szCs w:val="20"/>
              </w:rPr>
              <w:t>(часть)</w:t>
            </w:r>
          </w:p>
        </w:tc>
        <w:tc>
          <w:tcPr>
            <w:tcW w:w="4253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>Часть пгт. Березовка:</w:t>
            </w:r>
          </w:p>
          <w:p w:rsidR="00E043B9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>ул. Гастелло, ул. Лебедевой,</w:t>
            </w:r>
            <w:r w:rsidR="00E043B9">
              <w:rPr>
                <w:rFonts w:ascii="Times New Roman" w:hAnsi="Times New Roman" w:cs="Times New Roman"/>
              </w:rPr>
              <w:t xml:space="preserve"> </w:t>
            </w:r>
          </w:p>
          <w:p w:rsidR="00E043B9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Совхозная, ул. Мира, ул. Юности, </w:t>
            </w:r>
          </w:p>
          <w:p w:rsidR="00E043B9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Кирова дд. с № 58 по № 116, </w:t>
            </w:r>
          </w:p>
          <w:p w:rsidR="00E043B9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>пер. Речной,</w:t>
            </w:r>
            <w:r w:rsidR="00513D2B">
              <w:rPr>
                <w:rFonts w:ascii="Times New Roman" w:hAnsi="Times New Roman" w:cs="Times New Roman"/>
              </w:rPr>
              <w:t xml:space="preserve"> </w:t>
            </w:r>
            <w:r w:rsidRPr="001D04EF">
              <w:rPr>
                <w:rFonts w:ascii="Times New Roman" w:hAnsi="Times New Roman" w:cs="Times New Roman"/>
              </w:rPr>
              <w:t>пер. Кутузова,</w:t>
            </w:r>
            <w:r w:rsidR="00513D2B">
              <w:rPr>
                <w:rFonts w:ascii="Times New Roman" w:hAnsi="Times New Roman" w:cs="Times New Roman"/>
              </w:rPr>
              <w:t xml:space="preserve"> </w:t>
            </w:r>
            <w:r w:rsidRPr="001D04EF">
              <w:t>ул. Ч</w:t>
            </w:r>
            <w:r w:rsidRPr="001D04EF">
              <w:rPr>
                <w:rFonts w:ascii="Times New Roman" w:hAnsi="Times New Roman" w:cs="Times New Roman"/>
              </w:rPr>
              <w:t xml:space="preserve">удовская, ул. Березовская, ул. Подгорная, </w:t>
            </w:r>
          </w:p>
          <w:p w:rsidR="002308D9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Крупской, </w:t>
            </w:r>
          </w:p>
          <w:p w:rsidR="00E043B9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>ул. Кирова дд. с № 116А по № 290Б,</w:t>
            </w:r>
          </w:p>
          <w:p w:rsidR="00E043B9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 ул. Кооперативная, ул. Матросова,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Новая, ул. Железнодорожная,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Трактовая, ул. Леонова,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ул. Л.Чайкиной, ул. Горького, ул. Лесная, ул. Садовая, ул. Московская, </w:t>
            </w:r>
          </w:p>
          <w:p w:rsidR="0089467F" w:rsidRPr="001D04EF" w:rsidRDefault="0089467F" w:rsidP="0089467F">
            <w:pPr>
              <w:jc w:val="center"/>
            </w:pPr>
            <w:r w:rsidRPr="001D04EF">
              <w:rPr>
                <w:rFonts w:ascii="Times New Roman" w:hAnsi="Times New Roman" w:cs="Times New Roman"/>
              </w:rPr>
              <w:t>ул. Конституции, ул. Заречная, ул. Пролетарская, ул. Альпийская, ул. Верхняя, СНТ «Вискозник»,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t xml:space="preserve">ул. </w:t>
            </w:r>
            <w:r w:rsidRPr="001D04EF">
              <w:rPr>
                <w:rFonts w:ascii="Times New Roman" w:hAnsi="Times New Roman" w:cs="Times New Roman"/>
              </w:rPr>
              <w:t xml:space="preserve">Восточная,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>ул. Молодежная, ул. Зеленая, ул. Энтузиастов, ул. Дорожная, СМП-277, ул. 2-я Линейная, Железнодорожный переезд-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 w:cs="Times New Roman"/>
              </w:rPr>
            </w:pPr>
            <w:r w:rsidRPr="001D04EF">
              <w:rPr>
                <w:rFonts w:ascii="Times New Roman" w:hAnsi="Times New Roman" w:cs="Times New Roman"/>
              </w:rPr>
              <w:t xml:space="preserve">4124км., Мостоотряд-7, </w:t>
            </w:r>
          </w:p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 w:cs="Times New Roman"/>
              </w:rPr>
              <w:t>ул. Мостостроителей, микрорайон СНТ «Речник», СНТ «Семья»</w:t>
            </w:r>
          </w:p>
        </w:tc>
        <w:tc>
          <w:tcPr>
            <w:tcW w:w="1417" w:type="dxa"/>
          </w:tcPr>
          <w:p w:rsidR="0089467F" w:rsidRPr="001D04EF" w:rsidRDefault="0089467F" w:rsidP="008946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04EF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9</w:t>
            </w:r>
            <w:r w:rsidRPr="001D04EF">
              <w:rPr>
                <w:rFonts w:ascii="Times New Roman" w:hAnsi="Times New Roman" w:cs="Times New Roman"/>
              </w:rPr>
              <w:t>8</w:t>
            </w:r>
          </w:p>
        </w:tc>
      </w:tr>
    </w:tbl>
    <w:p w:rsidR="005B0D36" w:rsidRPr="005B0D36" w:rsidRDefault="005B0D36" w:rsidP="005B0D3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0D36" w:rsidRPr="001D04EF" w:rsidRDefault="005B0D36" w:rsidP="005B0D36">
      <w:pPr>
        <w:spacing w:after="0" w:line="240" w:lineRule="auto"/>
        <w:rPr>
          <w:rFonts w:ascii="Times New Roman" w:hAnsi="Times New Roman"/>
          <w:sz w:val="28"/>
        </w:rPr>
      </w:pPr>
    </w:p>
    <w:p w:rsidR="009A3D79" w:rsidRDefault="009A3D79" w:rsidP="009A3D7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07EAC" w:rsidRDefault="00D07EAC" w:rsidP="009A3D7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B0D36" w:rsidRDefault="005B0D36" w:rsidP="009A3D7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B0D36" w:rsidRDefault="005B0D36" w:rsidP="009A3D7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B0D36" w:rsidRDefault="005B0D36" w:rsidP="009A3D7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B0D36" w:rsidRDefault="005B0D36" w:rsidP="009A3D7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B0D36" w:rsidRDefault="005B0D36" w:rsidP="009A3D7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B0D36" w:rsidRDefault="005B0D36" w:rsidP="009A3D7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B0D36" w:rsidRDefault="005B0D36" w:rsidP="009A3D7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B0D36" w:rsidRDefault="005B0D36" w:rsidP="009A3D7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B0D36" w:rsidRDefault="005B0D36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B0D36" w:rsidRDefault="005B0D36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16AF1" w:rsidRDefault="00816AF1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16AF1" w:rsidRDefault="00816AF1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16AF1" w:rsidRDefault="00816AF1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16AF1" w:rsidRDefault="00816AF1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16AF1" w:rsidRDefault="00816AF1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16AF1" w:rsidRDefault="00816AF1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16AF1" w:rsidRDefault="00816AF1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16AF1" w:rsidRDefault="00816AF1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16AF1" w:rsidRDefault="00816AF1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16AF1" w:rsidRDefault="00816AF1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16AF1" w:rsidRDefault="00816AF1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16AF1" w:rsidRDefault="00816AF1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16AF1" w:rsidRDefault="00816AF1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16AF1" w:rsidRDefault="00816AF1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16AF1" w:rsidRDefault="00816AF1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16AF1" w:rsidRDefault="00816AF1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16AF1" w:rsidRDefault="00816AF1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B0D36" w:rsidRPr="005B0D36" w:rsidRDefault="005B0D36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B0D36">
        <w:rPr>
          <w:rFonts w:ascii="Times New Roman" w:eastAsia="Calibri" w:hAnsi="Times New Roman" w:cs="Times New Roman"/>
          <w:sz w:val="24"/>
          <w:szCs w:val="24"/>
        </w:rPr>
        <w:t xml:space="preserve">Раздел </w:t>
      </w:r>
      <w:r w:rsidRPr="005B0D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5B0D36">
        <w:rPr>
          <w:rFonts w:ascii="Times New Roman" w:eastAsia="Calibri" w:hAnsi="Times New Roman" w:cs="Times New Roman"/>
          <w:sz w:val="24"/>
          <w:szCs w:val="24"/>
        </w:rPr>
        <w:t>I.</w:t>
      </w:r>
    </w:p>
    <w:p w:rsidR="005B0D36" w:rsidRPr="005B0D36" w:rsidRDefault="005B0D36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B0D36">
        <w:rPr>
          <w:rFonts w:ascii="Times New Roman" w:eastAsia="Calibri" w:hAnsi="Times New Roman" w:cs="Times New Roman"/>
          <w:sz w:val="24"/>
          <w:szCs w:val="24"/>
        </w:rPr>
        <w:t xml:space="preserve">Графическое изображение схемы </w:t>
      </w:r>
      <w:r>
        <w:rPr>
          <w:rFonts w:ascii="Times New Roman" w:eastAsia="Calibri" w:hAnsi="Times New Roman" w:cs="Times New Roman"/>
          <w:sz w:val="24"/>
          <w:szCs w:val="24"/>
        </w:rPr>
        <w:t>трех</w:t>
      </w:r>
      <w:r w:rsidRPr="005B0D36">
        <w:rPr>
          <w:rFonts w:ascii="Times New Roman" w:eastAsia="Calibri" w:hAnsi="Times New Roman" w:cs="Times New Roman"/>
          <w:sz w:val="24"/>
          <w:szCs w:val="24"/>
        </w:rPr>
        <w:t>мандатных избирательных округов</w:t>
      </w:r>
    </w:p>
    <w:p w:rsidR="005B0D36" w:rsidRPr="005B0D36" w:rsidRDefault="005B0D36" w:rsidP="005B0D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B0D36">
        <w:rPr>
          <w:rFonts w:ascii="Times New Roman" w:eastAsia="Calibri" w:hAnsi="Times New Roman" w:cs="Times New Roman"/>
          <w:sz w:val="24"/>
          <w:szCs w:val="24"/>
        </w:rPr>
        <w:t xml:space="preserve">для проведения выборов депутатов Березовского поселкового Совета депутатов </w:t>
      </w:r>
    </w:p>
    <w:p w:rsidR="005B0D36" w:rsidRPr="005B0D36" w:rsidRDefault="005B0D36" w:rsidP="005B0D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0D36">
        <w:rPr>
          <w:rFonts w:ascii="Times New Roman" w:eastAsia="Calibri" w:hAnsi="Times New Roman" w:cs="Times New Roman"/>
          <w:sz w:val="24"/>
          <w:szCs w:val="24"/>
        </w:rPr>
        <w:t>Красноярского края</w:t>
      </w:r>
    </w:p>
    <w:p w:rsidR="005B0D36" w:rsidRPr="00D609A7" w:rsidRDefault="005B0D36" w:rsidP="009A3D7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0D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938628" cy="6551844"/>
            <wp:effectExtent l="19050" t="0" r="4972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10671" b="14768"/>
                    <a:stretch/>
                  </pic:blipFill>
                  <pic:spPr bwMode="auto">
                    <a:xfrm>
                      <a:off x="0" y="0"/>
                      <a:ext cx="5938628" cy="655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5B0D36" w:rsidRPr="00D609A7" w:rsidSect="00CF03FE">
      <w:endnotePr>
        <w:numFmt w:val="decimal"/>
        <w:numRestart w:val="eachSect"/>
      </w:endnotePr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7C81" w:rsidRDefault="00F57C81" w:rsidP="00E01C45">
      <w:pPr>
        <w:spacing w:after="0" w:line="240" w:lineRule="auto"/>
      </w:pPr>
      <w:r>
        <w:separator/>
      </w:r>
    </w:p>
  </w:endnote>
  <w:endnote w:type="continuationSeparator" w:id="1">
    <w:p w:rsidR="00F57C81" w:rsidRDefault="00F57C81" w:rsidP="00E01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7C81" w:rsidRDefault="00F57C81" w:rsidP="00E01C45">
      <w:pPr>
        <w:spacing w:after="0" w:line="240" w:lineRule="auto"/>
      </w:pPr>
      <w:r>
        <w:separator/>
      </w:r>
    </w:p>
  </w:footnote>
  <w:footnote w:type="continuationSeparator" w:id="1">
    <w:p w:rsidR="00F57C81" w:rsidRDefault="00F57C81" w:rsidP="00E01C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979AB"/>
    <w:multiLevelType w:val="multilevel"/>
    <w:tmpl w:val="DC986838"/>
    <w:lvl w:ilvl="0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59" w:hanging="36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979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2339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3059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3419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4139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4499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5219" w:hanging="1800"/>
      </w:pPr>
      <w:rPr>
        <w:rFonts w:eastAsiaTheme="minorHAnsi" w:hint="default"/>
      </w:rPr>
    </w:lvl>
  </w:abstractNum>
  <w:abstractNum w:abstractNumId="1">
    <w:nsid w:val="27EB2A01"/>
    <w:multiLevelType w:val="hybridMultilevel"/>
    <w:tmpl w:val="9A2AD4B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8D780D"/>
    <w:multiLevelType w:val="hybridMultilevel"/>
    <w:tmpl w:val="41081DA2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392575"/>
    <w:multiLevelType w:val="hybridMultilevel"/>
    <w:tmpl w:val="B55063BC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numFmt w:val="decimal"/>
    <w:numRestart w:val="eachSect"/>
    <w:endnote w:id="0"/>
    <w:endnote w:id="1"/>
  </w:endnotePr>
  <w:compat/>
  <w:rsids>
    <w:rsidRoot w:val="00105DD9"/>
    <w:rsid w:val="000113C5"/>
    <w:rsid w:val="000245F9"/>
    <w:rsid w:val="0007741B"/>
    <w:rsid w:val="000977C2"/>
    <w:rsid w:val="000C1D44"/>
    <w:rsid w:val="000E3403"/>
    <w:rsid w:val="000E3C3F"/>
    <w:rsid w:val="000F329D"/>
    <w:rsid w:val="00105DD9"/>
    <w:rsid w:val="001278E4"/>
    <w:rsid w:val="0013637E"/>
    <w:rsid w:val="00145C5D"/>
    <w:rsid w:val="001A10E4"/>
    <w:rsid w:val="001A659A"/>
    <w:rsid w:val="001D54A8"/>
    <w:rsid w:val="001E257F"/>
    <w:rsid w:val="00205610"/>
    <w:rsid w:val="00207858"/>
    <w:rsid w:val="00212BFC"/>
    <w:rsid w:val="002308D9"/>
    <w:rsid w:val="002445DE"/>
    <w:rsid w:val="00247832"/>
    <w:rsid w:val="00294761"/>
    <w:rsid w:val="0029791F"/>
    <w:rsid w:val="002B5E5F"/>
    <w:rsid w:val="002C4005"/>
    <w:rsid w:val="002D6ECA"/>
    <w:rsid w:val="002D7864"/>
    <w:rsid w:val="002F5D0F"/>
    <w:rsid w:val="00336917"/>
    <w:rsid w:val="00345D4E"/>
    <w:rsid w:val="00360FC9"/>
    <w:rsid w:val="00387044"/>
    <w:rsid w:val="00391E03"/>
    <w:rsid w:val="00392DD4"/>
    <w:rsid w:val="003931CF"/>
    <w:rsid w:val="003940C1"/>
    <w:rsid w:val="00394D97"/>
    <w:rsid w:val="003B6C6A"/>
    <w:rsid w:val="003F2E69"/>
    <w:rsid w:val="00415D75"/>
    <w:rsid w:val="0042391F"/>
    <w:rsid w:val="004274D6"/>
    <w:rsid w:val="004467C9"/>
    <w:rsid w:val="00454487"/>
    <w:rsid w:val="00486E7B"/>
    <w:rsid w:val="004B71E2"/>
    <w:rsid w:val="004C0F39"/>
    <w:rsid w:val="004D1DF4"/>
    <w:rsid w:val="004D4632"/>
    <w:rsid w:val="004E3FA4"/>
    <w:rsid w:val="00513D2B"/>
    <w:rsid w:val="00522D6A"/>
    <w:rsid w:val="00524E3C"/>
    <w:rsid w:val="00526F84"/>
    <w:rsid w:val="00533A9B"/>
    <w:rsid w:val="0053508B"/>
    <w:rsid w:val="00565396"/>
    <w:rsid w:val="005722D0"/>
    <w:rsid w:val="005815C6"/>
    <w:rsid w:val="005A3F0F"/>
    <w:rsid w:val="005B0D36"/>
    <w:rsid w:val="005B33C5"/>
    <w:rsid w:val="005B7509"/>
    <w:rsid w:val="005D3593"/>
    <w:rsid w:val="005F4FC8"/>
    <w:rsid w:val="0060005B"/>
    <w:rsid w:val="00641010"/>
    <w:rsid w:val="00647646"/>
    <w:rsid w:val="00666BF8"/>
    <w:rsid w:val="00675D42"/>
    <w:rsid w:val="00676B28"/>
    <w:rsid w:val="006C2328"/>
    <w:rsid w:val="006C42FB"/>
    <w:rsid w:val="006E6053"/>
    <w:rsid w:val="00730061"/>
    <w:rsid w:val="0073247B"/>
    <w:rsid w:val="00747C6D"/>
    <w:rsid w:val="00752CB7"/>
    <w:rsid w:val="00765265"/>
    <w:rsid w:val="00770FD4"/>
    <w:rsid w:val="00772979"/>
    <w:rsid w:val="0079417A"/>
    <w:rsid w:val="007A4695"/>
    <w:rsid w:val="007A510F"/>
    <w:rsid w:val="007C473E"/>
    <w:rsid w:val="007E0B45"/>
    <w:rsid w:val="007F3903"/>
    <w:rsid w:val="007F5349"/>
    <w:rsid w:val="00810363"/>
    <w:rsid w:val="00816AF1"/>
    <w:rsid w:val="00826CDD"/>
    <w:rsid w:val="00840077"/>
    <w:rsid w:val="0086748B"/>
    <w:rsid w:val="0087604F"/>
    <w:rsid w:val="00891554"/>
    <w:rsid w:val="0089467F"/>
    <w:rsid w:val="008A6B4C"/>
    <w:rsid w:val="008D6D42"/>
    <w:rsid w:val="008E7EF4"/>
    <w:rsid w:val="0090589A"/>
    <w:rsid w:val="00913F84"/>
    <w:rsid w:val="00950528"/>
    <w:rsid w:val="00957BF6"/>
    <w:rsid w:val="00970125"/>
    <w:rsid w:val="00970ADE"/>
    <w:rsid w:val="009A2A91"/>
    <w:rsid w:val="009A3D79"/>
    <w:rsid w:val="009B74B7"/>
    <w:rsid w:val="009B79BE"/>
    <w:rsid w:val="009B7DEE"/>
    <w:rsid w:val="009C5A57"/>
    <w:rsid w:val="009F1DCA"/>
    <w:rsid w:val="009F4629"/>
    <w:rsid w:val="00A01DFD"/>
    <w:rsid w:val="00A03D3E"/>
    <w:rsid w:val="00A04309"/>
    <w:rsid w:val="00A17194"/>
    <w:rsid w:val="00A7086A"/>
    <w:rsid w:val="00A77285"/>
    <w:rsid w:val="00A92C6A"/>
    <w:rsid w:val="00A973D6"/>
    <w:rsid w:val="00AC5E6F"/>
    <w:rsid w:val="00AD035D"/>
    <w:rsid w:val="00AE4C21"/>
    <w:rsid w:val="00B237CB"/>
    <w:rsid w:val="00B30756"/>
    <w:rsid w:val="00B3569E"/>
    <w:rsid w:val="00B419D6"/>
    <w:rsid w:val="00B60B27"/>
    <w:rsid w:val="00B8129D"/>
    <w:rsid w:val="00B949CC"/>
    <w:rsid w:val="00B97064"/>
    <w:rsid w:val="00BB5934"/>
    <w:rsid w:val="00BF6F4F"/>
    <w:rsid w:val="00C004A1"/>
    <w:rsid w:val="00C02580"/>
    <w:rsid w:val="00C640FE"/>
    <w:rsid w:val="00C9328B"/>
    <w:rsid w:val="00CA2AE2"/>
    <w:rsid w:val="00CC3913"/>
    <w:rsid w:val="00CE29A8"/>
    <w:rsid w:val="00CF03FE"/>
    <w:rsid w:val="00D052C7"/>
    <w:rsid w:val="00D07EAC"/>
    <w:rsid w:val="00D35230"/>
    <w:rsid w:val="00D411CF"/>
    <w:rsid w:val="00D577B5"/>
    <w:rsid w:val="00D609A7"/>
    <w:rsid w:val="00D630BC"/>
    <w:rsid w:val="00D72B49"/>
    <w:rsid w:val="00D85E6E"/>
    <w:rsid w:val="00DB28FF"/>
    <w:rsid w:val="00DD3FCF"/>
    <w:rsid w:val="00DD7B4C"/>
    <w:rsid w:val="00DE0193"/>
    <w:rsid w:val="00DE2E6D"/>
    <w:rsid w:val="00DE6B68"/>
    <w:rsid w:val="00DF0FD6"/>
    <w:rsid w:val="00DF4E7D"/>
    <w:rsid w:val="00DF74B8"/>
    <w:rsid w:val="00E01C45"/>
    <w:rsid w:val="00E043B9"/>
    <w:rsid w:val="00E122F6"/>
    <w:rsid w:val="00E174CB"/>
    <w:rsid w:val="00E259C8"/>
    <w:rsid w:val="00E61BC4"/>
    <w:rsid w:val="00E7158C"/>
    <w:rsid w:val="00E91307"/>
    <w:rsid w:val="00E96C93"/>
    <w:rsid w:val="00EA312B"/>
    <w:rsid w:val="00EA3445"/>
    <w:rsid w:val="00EB53D1"/>
    <w:rsid w:val="00EC6D61"/>
    <w:rsid w:val="00ED58A4"/>
    <w:rsid w:val="00ED5ECA"/>
    <w:rsid w:val="00F122A2"/>
    <w:rsid w:val="00F17E31"/>
    <w:rsid w:val="00F2606C"/>
    <w:rsid w:val="00F521C0"/>
    <w:rsid w:val="00F57C81"/>
    <w:rsid w:val="00F62B11"/>
    <w:rsid w:val="00FB40B8"/>
    <w:rsid w:val="00FC206A"/>
    <w:rsid w:val="00FD102E"/>
    <w:rsid w:val="00FF47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91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7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Гиперссылка1"/>
    <w:basedOn w:val="a0"/>
    <w:rsid w:val="00247832"/>
  </w:style>
  <w:style w:type="character" w:customStyle="1" w:styleId="fontstyle14">
    <w:name w:val="fontstyle14"/>
    <w:basedOn w:val="a0"/>
    <w:rsid w:val="00247832"/>
  </w:style>
  <w:style w:type="paragraph" w:styleId="a4">
    <w:name w:val="List Paragraph"/>
    <w:basedOn w:val="a"/>
    <w:uiPriority w:val="34"/>
    <w:qFormat/>
    <w:rsid w:val="00BB5934"/>
    <w:pPr>
      <w:ind w:left="720"/>
      <w:contextualSpacing/>
    </w:pPr>
  </w:style>
  <w:style w:type="paragraph" w:styleId="a5">
    <w:name w:val="endnote text"/>
    <w:basedOn w:val="a"/>
    <w:link w:val="a6"/>
    <w:uiPriority w:val="99"/>
    <w:semiHidden/>
    <w:unhideWhenUsed/>
    <w:rsid w:val="00E01C4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E01C4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E01C45"/>
    <w:rPr>
      <w:vertAlign w:val="superscript"/>
    </w:rPr>
  </w:style>
  <w:style w:type="paragraph" w:styleId="a8">
    <w:name w:val="No Spacing"/>
    <w:uiPriority w:val="1"/>
    <w:qFormat/>
    <w:rsid w:val="00B307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Courier New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30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075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locked/>
    <w:rsid w:val="00524E3C"/>
    <w:rPr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24E3C"/>
    <w:pPr>
      <w:shd w:val="clear" w:color="auto" w:fill="FFFFFF"/>
      <w:spacing w:after="0" w:line="0" w:lineRule="atLeast"/>
    </w:pPr>
    <w:rPr>
      <w:sz w:val="26"/>
      <w:szCs w:val="26"/>
    </w:rPr>
  </w:style>
  <w:style w:type="table" w:styleId="ab">
    <w:name w:val="Table Grid"/>
    <w:basedOn w:val="a1"/>
    <w:uiPriority w:val="59"/>
    <w:rsid w:val="00D609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7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4BCA8-0FEF-44EC-BE57-8B821F278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4</Pages>
  <Words>873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5841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Ливанова Светлана Юрьевна</dc:creator>
  <cp:lastModifiedBy>Glava</cp:lastModifiedBy>
  <cp:revision>16</cp:revision>
  <cp:lastPrinted>2025-04-08T06:39:00Z</cp:lastPrinted>
  <dcterms:created xsi:type="dcterms:W3CDTF">2025-04-08T01:27:00Z</dcterms:created>
  <dcterms:modified xsi:type="dcterms:W3CDTF">2025-04-08T07:09:00Z</dcterms:modified>
</cp:coreProperties>
</file>